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01" w:rsidRPr="001141FB" w:rsidRDefault="009C0D01" w:rsidP="00715B8D">
      <w:pPr>
        <w:spacing w:after="0"/>
        <w:rPr>
          <w:sz w:val="24"/>
          <w:szCs w:val="24"/>
        </w:rPr>
      </w:pPr>
      <w:bookmarkStart w:id="0" w:name="_GoBack"/>
      <w:bookmarkEnd w:id="0"/>
    </w:p>
    <w:p w:rsidR="00715B8D" w:rsidRPr="001141FB" w:rsidRDefault="00715B8D" w:rsidP="00715B8D">
      <w:pPr>
        <w:pStyle w:val="ListParagraph"/>
        <w:spacing w:after="0" w:line="240" w:lineRule="auto"/>
        <w:ind w:left="0"/>
        <w:jc w:val="center"/>
        <w:rPr>
          <w:rFonts w:asciiTheme="minorHAnsi" w:hAnsiTheme="minorHAnsi"/>
          <w:b/>
          <w:sz w:val="24"/>
          <w:szCs w:val="24"/>
        </w:rPr>
      </w:pPr>
      <w:r w:rsidRPr="001141FB">
        <w:rPr>
          <w:rFonts w:asciiTheme="minorHAnsi" w:hAnsiTheme="minorHAnsi"/>
          <w:b/>
          <w:sz w:val="24"/>
          <w:szCs w:val="24"/>
        </w:rPr>
        <w:t>HOPE VALLEY RAILWAY USERS GROUP HVRUG</w:t>
      </w:r>
    </w:p>
    <w:p w:rsidR="00762760" w:rsidRPr="001141FB" w:rsidRDefault="00762760" w:rsidP="00762760">
      <w:pPr>
        <w:pStyle w:val="ListParagraph"/>
        <w:spacing w:after="0" w:line="240" w:lineRule="auto"/>
        <w:ind w:left="0"/>
        <w:jc w:val="center"/>
        <w:rPr>
          <w:rFonts w:asciiTheme="minorHAnsi" w:hAnsiTheme="minorHAnsi"/>
          <w:b/>
          <w:sz w:val="24"/>
          <w:szCs w:val="24"/>
        </w:rPr>
      </w:pPr>
      <w:r w:rsidRPr="001141FB">
        <w:rPr>
          <w:rFonts w:asciiTheme="minorHAnsi" w:hAnsiTheme="minorHAnsi"/>
          <w:b/>
          <w:sz w:val="24"/>
          <w:szCs w:val="24"/>
        </w:rPr>
        <w:t xml:space="preserve">MINUTES: </w:t>
      </w:r>
      <w:r w:rsidR="00715B8D" w:rsidRPr="001141FB">
        <w:rPr>
          <w:rFonts w:asciiTheme="minorHAnsi" w:hAnsiTheme="minorHAnsi"/>
          <w:b/>
          <w:sz w:val="24"/>
          <w:szCs w:val="24"/>
        </w:rPr>
        <w:t>AGM 13</w:t>
      </w:r>
      <w:r w:rsidR="00715B8D" w:rsidRPr="001141FB">
        <w:rPr>
          <w:rFonts w:asciiTheme="minorHAnsi" w:hAnsiTheme="minorHAnsi"/>
          <w:b/>
          <w:sz w:val="24"/>
          <w:szCs w:val="24"/>
          <w:vertAlign w:val="superscript"/>
        </w:rPr>
        <w:t>TH</w:t>
      </w:r>
      <w:r w:rsidR="00715B8D" w:rsidRPr="001141FB">
        <w:rPr>
          <w:rFonts w:asciiTheme="minorHAnsi" w:hAnsiTheme="minorHAnsi"/>
          <w:b/>
          <w:sz w:val="24"/>
          <w:szCs w:val="24"/>
        </w:rPr>
        <w:t xml:space="preserve"> MAY 2015</w:t>
      </w:r>
    </w:p>
    <w:p w:rsidR="00715B8D" w:rsidRPr="001141FB" w:rsidRDefault="00762760" w:rsidP="00762760">
      <w:pPr>
        <w:pStyle w:val="ListParagraph"/>
        <w:spacing w:after="0" w:line="240" w:lineRule="auto"/>
        <w:ind w:left="0"/>
        <w:jc w:val="center"/>
        <w:rPr>
          <w:rFonts w:asciiTheme="minorHAnsi" w:hAnsiTheme="minorHAnsi"/>
          <w:b/>
          <w:sz w:val="24"/>
          <w:szCs w:val="24"/>
        </w:rPr>
      </w:pPr>
      <w:r w:rsidRPr="001141FB">
        <w:rPr>
          <w:rFonts w:asciiTheme="minorHAnsi" w:hAnsiTheme="minorHAnsi"/>
          <w:b/>
          <w:sz w:val="24"/>
          <w:szCs w:val="24"/>
        </w:rPr>
        <w:t xml:space="preserve"> </w:t>
      </w:r>
    </w:p>
    <w:p w:rsidR="00715B8D" w:rsidRPr="001141FB" w:rsidRDefault="00715B8D" w:rsidP="00715B8D">
      <w:pPr>
        <w:spacing w:after="0" w:line="240" w:lineRule="auto"/>
        <w:rPr>
          <w:rFonts w:eastAsia="Times New Roman"/>
          <w:b/>
          <w:sz w:val="24"/>
          <w:szCs w:val="24"/>
          <w:lang w:eastAsia="en-GB"/>
        </w:rPr>
      </w:pPr>
      <w:r w:rsidRPr="001141FB">
        <w:rPr>
          <w:rFonts w:eastAsia="Times New Roman"/>
          <w:b/>
          <w:sz w:val="24"/>
          <w:szCs w:val="24"/>
          <w:lang w:eastAsia="en-GB"/>
        </w:rPr>
        <w:t xml:space="preserve">AGM </w:t>
      </w:r>
    </w:p>
    <w:p w:rsidR="00715B8D" w:rsidRPr="001141FB" w:rsidRDefault="00715B8D" w:rsidP="00715B8D">
      <w:pPr>
        <w:pStyle w:val="ListParagraph"/>
        <w:numPr>
          <w:ilvl w:val="0"/>
          <w:numId w:val="13"/>
        </w:numPr>
        <w:rPr>
          <w:rFonts w:asciiTheme="minorHAnsi" w:hAnsiTheme="minorHAnsi"/>
          <w:sz w:val="24"/>
          <w:szCs w:val="24"/>
        </w:rPr>
      </w:pPr>
      <w:r w:rsidRPr="001141FB">
        <w:rPr>
          <w:rFonts w:asciiTheme="minorHAnsi" w:hAnsiTheme="minorHAnsi"/>
          <w:sz w:val="24"/>
          <w:szCs w:val="24"/>
        </w:rPr>
        <w:t>The Minutes for AGM 8</w:t>
      </w:r>
      <w:r w:rsidRPr="001141FB">
        <w:rPr>
          <w:rFonts w:asciiTheme="minorHAnsi" w:hAnsiTheme="minorHAnsi"/>
          <w:sz w:val="24"/>
          <w:szCs w:val="24"/>
          <w:vertAlign w:val="superscript"/>
        </w:rPr>
        <w:t>th</w:t>
      </w:r>
      <w:r w:rsidRPr="001141FB">
        <w:rPr>
          <w:rFonts w:asciiTheme="minorHAnsi" w:hAnsiTheme="minorHAnsi"/>
          <w:sz w:val="24"/>
          <w:szCs w:val="24"/>
        </w:rPr>
        <w:t xml:space="preserve"> April 2014  were tabled</w:t>
      </w:r>
    </w:p>
    <w:p w:rsidR="00715B8D" w:rsidRPr="001141FB" w:rsidRDefault="00715B8D" w:rsidP="00715B8D">
      <w:pPr>
        <w:pStyle w:val="ListParagraph"/>
        <w:numPr>
          <w:ilvl w:val="0"/>
          <w:numId w:val="13"/>
        </w:numPr>
        <w:spacing w:after="0" w:line="240" w:lineRule="auto"/>
        <w:rPr>
          <w:rFonts w:asciiTheme="minorHAnsi" w:hAnsiTheme="minorHAnsi"/>
          <w:sz w:val="24"/>
          <w:szCs w:val="24"/>
        </w:rPr>
      </w:pPr>
      <w:r w:rsidRPr="001141FB">
        <w:rPr>
          <w:rFonts w:asciiTheme="minorHAnsi" w:hAnsiTheme="minorHAnsi"/>
          <w:i/>
          <w:sz w:val="24"/>
          <w:szCs w:val="24"/>
        </w:rPr>
        <w:t>Election of Officers</w:t>
      </w:r>
    </w:p>
    <w:p w:rsidR="00715B8D" w:rsidRPr="001141FB" w:rsidRDefault="00715B8D" w:rsidP="00715B8D">
      <w:pPr>
        <w:pStyle w:val="ListParagraph"/>
        <w:spacing w:after="0" w:line="240" w:lineRule="auto"/>
        <w:rPr>
          <w:rFonts w:asciiTheme="minorHAnsi" w:hAnsiTheme="minorHAnsi"/>
          <w:sz w:val="24"/>
          <w:szCs w:val="24"/>
        </w:rPr>
      </w:pPr>
      <w:r w:rsidRPr="001141FB">
        <w:rPr>
          <w:rFonts w:asciiTheme="minorHAnsi" w:hAnsiTheme="minorHAnsi"/>
          <w:sz w:val="24"/>
          <w:szCs w:val="24"/>
        </w:rPr>
        <w:t>The current officers were re-elected unopposed and the</w:t>
      </w:r>
      <w:r w:rsidR="00D04675" w:rsidRPr="001141FB">
        <w:rPr>
          <w:rFonts w:asciiTheme="minorHAnsi" w:hAnsiTheme="minorHAnsi"/>
          <w:sz w:val="24"/>
          <w:szCs w:val="24"/>
        </w:rPr>
        <w:t xml:space="preserve"> c</w:t>
      </w:r>
      <w:r w:rsidRPr="001141FB">
        <w:rPr>
          <w:rFonts w:asciiTheme="minorHAnsi" w:hAnsiTheme="minorHAnsi"/>
          <w:sz w:val="24"/>
          <w:szCs w:val="24"/>
        </w:rPr>
        <w:t>ommittee is as follows:</w:t>
      </w:r>
    </w:p>
    <w:p w:rsidR="00715B8D" w:rsidRPr="001141FB" w:rsidRDefault="00715B8D" w:rsidP="00715B8D">
      <w:pPr>
        <w:pStyle w:val="ListParagraph"/>
        <w:spacing w:after="0"/>
        <w:rPr>
          <w:rFonts w:asciiTheme="minorHAnsi" w:hAnsiTheme="minorHAnsi"/>
          <w:sz w:val="24"/>
          <w:szCs w:val="24"/>
        </w:rPr>
      </w:pPr>
      <w:r w:rsidRPr="001141FB">
        <w:rPr>
          <w:rFonts w:asciiTheme="minorHAnsi" w:hAnsiTheme="minorHAnsi"/>
          <w:i/>
          <w:sz w:val="24"/>
          <w:szCs w:val="24"/>
        </w:rPr>
        <w:t>Chair</w:t>
      </w:r>
      <w:r w:rsidRPr="001141FB">
        <w:rPr>
          <w:rFonts w:asciiTheme="minorHAnsi" w:hAnsiTheme="minorHAnsi"/>
          <w:sz w:val="24"/>
          <w:szCs w:val="24"/>
        </w:rPr>
        <w:t xml:space="preserve"> </w:t>
      </w:r>
      <w:r w:rsidR="00D04675" w:rsidRPr="001141FB">
        <w:rPr>
          <w:rFonts w:asciiTheme="minorHAnsi" w:hAnsiTheme="minorHAnsi"/>
          <w:sz w:val="24"/>
          <w:szCs w:val="24"/>
        </w:rPr>
        <w:t xml:space="preserve">- </w:t>
      </w:r>
      <w:r w:rsidRPr="001141FB">
        <w:rPr>
          <w:rFonts w:asciiTheme="minorHAnsi" w:hAnsiTheme="minorHAnsi"/>
          <w:sz w:val="24"/>
          <w:szCs w:val="24"/>
        </w:rPr>
        <w:t xml:space="preserve">Kath Aspinwall </w:t>
      </w:r>
    </w:p>
    <w:p w:rsidR="00715B8D" w:rsidRPr="001141FB" w:rsidRDefault="00715B8D" w:rsidP="00715B8D">
      <w:pPr>
        <w:pStyle w:val="ListParagraph"/>
        <w:spacing w:after="0"/>
        <w:rPr>
          <w:rFonts w:asciiTheme="minorHAnsi" w:hAnsiTheme="minorHAnsi"/>
          <w:sz w:val="24"/>
          <w:szCs w:val="24"/>
        </w:rPr>
      </w:pPr>
      <w:r w:rsidRPr="001141FB">
        <w:rPr>
          <w:rFonts w:asciiTheme="minorHAnsi" w:hAnsiTheme="minorHAnsi"/>
          <w:i/>
          <w:sz w:val="24"/>
          <w:szCs w:val="24"/>
        </w:rPr>
        <w:t>Deputy Chair</w:t>
      </w:r>
      <w:r w:rsidRPr="001141FB">
        <w:rPr>
          <w:rFonts w:asciiTheme="minorHAnsi" w:hAnsiTheme="minorHAnsi"/>
          <w:sz w:val="24"/>
          <w:szCs w:val="24"/>
        </w:rPr>
        <w:t xml:space="preserve"> </w:t>
      </w:r>
      <w:r w:rsidR="00D04675" w:rsidRPr="001141FB">
        <w:rPr>
          <w:rFonts w:asciiTheme="minorHAnsi" w:hAnsiTheme="minorHAnsi"/>
          <w:sz w:val="24"/>
          <w:szCs w:val="24"/>
        </w:rPr>
        <w:t xml:space="preserve">- </w:t>
      </w:r>
      <w:r w:rsidRPr="001141FB">
        <w:rPr>
          <w:rFonts w:asciiTheme="minorHAnsi" w:hAnsiTheme="minorHAnsi"/>
          <w:sz w:val="24"/>
          <w:szCs w:val="24"/>
        </w:rPr>
        <w:t>James Shuttleworth</w:t>
      </w:r>
    </w:p>
    <w:p w:rsidR="00715B8D" w:rsidRPr="001141FB" w:rsidRDefault="00715B8D" w:rsidP="00715B8D">
      <w:pPr>
        <w:pStyle w:val="ListParagraph"/>
        <w:spacing w:after="0"/>
        <w:rPr>
          <w:rFonts w:asciiTheme="minorHAnsi" w:hAnsiTheme="minorHAnsi"/>
          <w:sz w:val="24"/>
          <w:szCs w:val="24"/>
        </w:rPr>
      </w:pPr>
      <w:r w:rsidRPr="001141FB">
        <w:rPr>
          <w:rFonts w:asciiTheme="minorHAnsi" w:hAnsiTheme="minorHAnsi"/>
          <w:i/>
          <w:sz w:val="24"/>
          <w:szCs w:val="24"/>
        </w:rPr>
        <w:t>Secretary</w:t>
      </w:r>
      <w:r w:rsidRPr="001141FB">
        <w:rPr>
          <w:rFonts w:asciiTheme="minorHAnsi" w:hAnsiTheme="minorHAnsi"/>
          <w:sz w:val="24"/>
          <w:szCs w:val="24"/>
        </w:rPr>
        <w:t xml:space="preserve"> </w:t>
      </w:r>
      <w:r w:rsidR="00D04675" w:rsidRPr="001141FB">
        <w:rPr>
          <w:rFonts w:asciiTheme="minorHAnsi" w:hAnsiTheme="minorHAnsi"/>
          <w:sz w:val="24"/>
          <w:szCs w:val="24"/>
        </w:rPr>
        <w:t xml:space="preserve">- </w:t>
      </w:r>
      <w:r w:rsidRPr="001141FB">
        <w:rPr>
          <w:rFonts w:asciiTheme="minorHAnsi" w:hAnsiTheme="minorHAnsi"/>
          <w:sz w:val="24"/>
          <w:szCs w:val="24"/>
        </w:rPr>
        <w:t>Peter Gate</w:t>
      </w:r>
    </w:p>
    <w:p w:rsidR="00715B8D" w:rsidRPr="001141FB" w:rsidRDefault="00715B8D" w:rsidP="00715B8D">
      <w:pPr>
        <w:pStyle w:val="ListParagraph"/>
        <w:spacing w:after="0"/>
        <w:rPr>
          <w:rFonts w:asciiTheme="minorHAnsi" w:hAnsiTheme="minorHAnsi"/>
          <w:sz w:val="24"/>
          <w:szCs w:val="24"/>
        </w:rPr>
      </w:pPr>
      <w:r w:rsidRPr="001141FB">
        <w:rPr>
          <w:rFonts w:asciiTheme="minorHAnsi" w:hAnsiTheme="minorHAnsi"/>
          <w:i/>
          <w:sz w:val="24"/>
          <w:szCs w:val="24"/>
        </w:rPr>
        <w:t>Treasurer</w:t>
      </w:r>
      <w:r w:rsidRPr="001141FB">
        <w:rPr>
          <w:rFonts w:asciiTheme="minorHAnsi" w:hAnsiTheme="minorHAnsi"/>
          <w:sz w:val="24"/>
          <w:szCs w:val="24"/>
        </w:rPr>
        <w:t xml:space="preserve"> </w:t>
      </w:r>
      <w:r w:rsidR="00D04675" w:rsidRPr="001141FB">
        <w:rPr>
          <w:rFonts w:asciiTheme="minorHAnsi" w:hAnsiTheme="minorHAnsi"/>
          <w:sz w:val="24"/>
          <w:szCs w:val="24"/>
        </w:rPr>
        <w:t xml:space="preserve">- </w:t>
      </w:r>
      <w:r w:rsidRPr="001141FB">
        <w:rPr>
          <w:rFonts w:asciiTheme="minorHAnsi" w:hAnsiTheme="minorHAnsi"/>
          <w:sz w:val="24"/>
          <w:szCs w:val="24"/>
        </w:rPr>
        <w:t>Mike Pedler</w:t>
      </w:r>
    </w:p>
    <w:p w:rsidR="00715B8D" w:rsidRPr="001141FB" w:rsidRDefault="00715B8D" w:rsidP="00715B8D">
      <w:pPr>
        <w:pStyle w:val="ListParagraph"/>
        <w:spacing w:after="0"/>
        <w:rPr>
          <w:rFonts w:asciiTheme="minorHAnsi" w:hAnsiTheme="minorHAnsi"/>
          <w:i/>
          <w:sz w:val="24"/>
          <w:szCs w:val="24"/>
        </w:rPr>
      </w:pPr>
      <w:r w:rsidRPr="001141FB">
        <w:rPr>
          <w:rFonts w:asciiTheme="minorHAnsi" w:hAnsiTheme="minorHAnsi"/>
          <w:i/>
          <w:sz w:val="24"/>
          <w:szCs w:val="24"/>
        </w:rPr>
        <w:t>Members</w:t>
      </w:r>
    </w:p>
    <w:p w:rsidR="00762760" w:rsidRPr="001141FB" w:rsidRDefault="00762760" w:rsidP="00715B8D">
      <w:pPr>
        <w:pStyle w:val="ListParagraph"/>
        <w:spacing w:after="0"/>
        <w:rPr>
          <w:rFonts w:asciiTheme="minorHAnsi" w:hAnsiTheme="minorHAnsi"/>
          <w:sz w:val="24"/>
          <w:szCs w:val="24"/>
        </w:rPr>
        <w:sectPr w:rsidR="00762760" w:rsidRPr="001141FB">
          <w:pgSz w:w="11906" w:h="16838"/>
          <w:pgMar w:top="1440" w:right="1440" w:bottom="1440" w:left="1440" w:header="708" w:footer="708" w:gutter="0"/>
          <w:cols w:space="708"/>
          <w:docGrid w:linePitch="360"/>
        </w:sectPr>
      </w:pPr>
    </w:p>
    <w:p w:rsidR="00715B8D" w:rsidRPr="001141FB" w:rsidRDefault="00715B8D" w:rsidP="00715B8D">
      <w:pPr>
        <w:pStyle w:val="ListParagraph"/>
        <w:spacing w:after="0"/>
        <w:rPr>
          <w:rFonts w:asciiTheme="minorHAnsi" w:hAnsiTheme="minorHAnsi"/>
          <w:sz w:val="24"/>
          <w:szCs w:val="24"/>
        </w:rPr>
      </w:pPr>
      <w:r w:rsidRPr="001141FB">
        <w:rPr>
          <w:rFonts w:asciiTheme="minorHAnsi" w:hAnsiTheme="minorHAnsi"/>
          <w:sz w:val="24"/>
          <w:szCs w:val="24"/>
        </w:rPr>
        <w:lastRenderedPageBreak/>
        <w:t>Kay Allinson</w:t>
      </w:r>
    </w:p>
    <w:p w:rsidR="00715B8D" w:rsidRPr="001141FB" w:rsidRDefault="00715B8D" w:rsidP="00715B8D">
      <w:pPr>
        <w:pStyle w:val="ListParagraph"/>
        <w:spacing w:after="0"/>
        <w:rPr>
          <w:rFonts w:asciiTheme="minorHAnsi" w:hAnsiTheme="minorHAnsi"/>
          <w:sz w:val="24"/>
          <w:szCs w:val="24"/>
        </w:rPr>
      </w:pPr>
      <w:r w:rsidRPr="001141FB">
        <w:rPr>
          <w:rFonts w:asciiTheme="minorHAnsi" w:hAnsiTheme="minorHAnsi"/>
          <w:sz w:val="24"/>
          <w:szCs w:val="24"/>
        </w:rPr>
        <w:t>Kath Checkland</w:t>
      </w:r>
    </w:p>
    <w:p w:rsidR="00715B8D" w:rsidRPr="001141FB" w:rsidRDefault="00715B8D" w:rsidP="00715B8D">
      <w:pPr>
        <w:pStyle w:val="ListParagraph"/>
        <w:spacing w:after="0"/>
        <w:rPr>
          <w:rFonts w:asciiTheme="minorHAnsi" w:hAnsiTheme="minorHAnsi"/>
          <w:sz w:val="24"/>
          <w:szCs w:val="24"/>
        </w:rPr>
      </w:pPr>
      <w:r w:rsidRPr="001141FB">
        <w:rPr>
          <w:rFonts w:asciiTheme="minorHAnsi" w:hAnsiTheme="minorHAnsi"/>
          <w:sz w:val="24"/>
          <w:szCs w:val="24"/>
        </w:rPr>
        <w:t>Andrew Dyson</w:t>
      </w:r>
    </w:p>
    <w:p w:rsidR="00715B8D" w:rsidRPr="001141FB" w:rsidRDefault="00715B8D" w:rsidP="00715B8D">
      <w:pPr>
        <w:pStyle w:val="ListParagraph"/>
        <w:spacing w:after="0"/>
        <w:rPr>
          <w:rFonts w:asciiTheme="minorHAnsi" w:hAnsiTheme="minorHAnsi"/>
          <w:sz w:val="24"/>
          <w:szCs w:val="24"/>
        </w:rPr>
      </w:pPr>
      <w:r w:rsidRPr="001141FB">
        <w:rPr>
          <w:rFonts w:asciiTheme="minorHAnsi" w:hAnsiTheme="minorHAnsi"/>
          <w:sz w:val="24"/>
          <w:szCs w:val="24"/>
        </w:rPr>
        <w:t>Linda Grainger</w:t>
      </w:r>
    </w:p>
    <w:p w:rsidR="00762760" w:rsidRPr="001141FB" w:rsidRDefault="00715B8D" w:rsidP="00762760">
      <w:pPr>
        <w:pStyle w:val="ListParagraph"/>
        <w:spacing w:after="0"/>
        <w:rPr>
          <w:rFonts w:asciiTheme="minorHAnsi" w:hAnsiTheme="minorHAnsi"/>
          <w:sz w:val="24"/>
          <w:szCs w:val="24"/>
        </w:rPr>
      </w:pPr>
      <w:r w:rsidRPr="001141FB">
        <w:rPr>
          <w:rFonts w:asciiTheme="minorHAnsi" w:hAnsiTheme="minorHAnsi"/>
          <w:sz w:val="24"/>
          <w:szCs w:val="24"/>
        </w:rPr>
        <w:t xml:space="preserve">Chris </w:t>
      </w:r>
      <w:r w:rsidR="00762760" w:rsidRPr="001141FB">
        <w:rPr>
          <w:rFonts w:asciiTheme="minorHAnsi" w:hAnsiTheme="minorHAnsi"/>
          <w:sz w:val="24"/>
          <w:szCs w:val="24"/>
        </w:rPr>
        <w:t xml:space="preserve">Morgan </w:t>
      </w:r>
    </w:p>
    <w:p w:rsidR="00715B8D" w:rsidRPr="001141FB" w:rsidRDefault="00715B8D" w:rsidP="00762760">
      <w:pPr>
        <w:spacing w:after="0"/>
        <w:rPr>
          <w:i/>
          <w:sz w:val="24"/>
          <w:szCs w:val="24"/>
        </w:rPr>
      </w:pPr>
      <w:r w:rsidRPr="001141FB">
        <w:rPr>
          <w:sz w:val="24"/>
          <w:szCs w:val="24"/>
        </w:rPr>
        <w:lastRenderedPageBreak/>
        <w:t>Rosie Ollie</w:t>
      </w:r>
    </w:p>
    <w:p w:rsidR="00715B8D" w:rsidRPr="001141FB" w:rsidRDefault="00715B8D" w:rsidP="00762760">
      <w:pPr>
        <w:spacing w:after="0"/>
        <w:rPr>
          <w:sz w:val="24"/>
          <w:szCs w:val="24"/>
        </w:rPr>
      </w:pPr>
      <w:r w:rsidRPr="001141FB">
        <w:rPr>
          <w:sz w:val="24"/>
          <w:szCs w:val="24"/>
        </w:rPr>
        <w:t>David Palmer</w:t>
      </w:r>
    </w:p>
    <w:p w:rsidR="00715B8D" w:rsidRPr="001141FB" w:rsidRDefault="00715B8D" w:rsidP="00762760">
      <w:pPr>
        <w:spacing w:after="0"/>
        <w:rPr>
          <w:sz w:val="24"/>
          <w:szCs w:val="24"/>
        </w:rPr>
      </w:pPr>
      <w:r w:rsidRPr="001141FB">
        <w:rPr>
          <w:sz w:val="24"/>
          <w:szCs w:val="24"/>
        </w:rPr>
        <w:t>Sarah Roberts</w:t>
      </w:r>
    </w:p>
    <w:p w:rsidR="00715B8D" w:rsidRPr="001141FB" w:rsidRDefault="00715B8D" w:rsidP="00762760">
      <w:pPr>
        <w:spacing w:after="0"/>
        <w:rPr>
          <w:sz w:val="24"/>
          <w:szCs w:val="24"/>
        </w:rPr>
      </w:pPr>
      <w:r w:rsidRPr="001141FB">
        <w:rPr>
          <w:sz w:val="24"/>
          <w:szCs w:val="24"/>
        </w:rPr>
        <w:t>John Stubbs</w:t>
      </w:r>
    </w:p>
    <w:p w:rsidR="00715B8D" w:rsidRPr="001141FB" w:rsidRDefault="00715B8D" w:rsidP="00762760">
      <w:pPr>
        <w:spacing w:after="0"/>
        <w:rPr>
          <w:sz w:val="24"/>
          <w:szCs w:val="24"/>
        </w:rPr>
      </w:pPr>
      <w:r w:rsidRPr="001141FB">
        <w:rPr>
          <w:sz w:val="24"/>
          <w:szCs w:val="24"/>
        </w:rPr>
        <w:t>Chris Tselepi</w:t>
      </w:r>
    </w:p>
    <w:p w:rsidR="00762760" w:rsidRPr="001141FB" w:rsidRDefault="00762760" w:rsidP="00715B8D">
      <w:pPr>
        <w:spacing w:after="0"/>
        <w:rPr>
          <w:rFonts w:eastAsia="Times New Roman" w:cs="Times New Roman"/>
          <w:kern w:val="2"/>
          <w:sz w:val="24"/>
          <w:szCs w:val="24"/>
          <w:lang w:eastAsia="en-GB"/>
        </w:rPr>
        <w:sectPr w:rsidR="00762760" w:rsidRPr="001141FB" w:rsidSect="00762760">
          <w:type w:val="continuous"/>
          <w:pgSz w:w="11906" w:h="16838"/>
          <w:pgMar w:top="1440" w:right="1440" w:bottom="1440" w:left="1440" w:header="708" w:footer="708" w:gutter="0"/>
          <w:cols w:num="2" w:space="708"/>
          <w:docGrid w:linePitch="360"/>
        </w:sectPr>
      </w:pPr>
    </w:p>
    <w:p w:rsidR="00715B8D" w:rsidRPr="001141FB" w:rsidRDefault="00715B8D" w:rsidP="00715B8D">
      <w:pPr>
        <w:spacing w:after="0"/>
        <w:rPr>
          <w:rFonts w:eastAsia="Times New Roman" w:cs="Times New Roman"/>
          <w:kern w:val="2"/>
          <w:sz w:val="24"/>
          <w:szCs w:val="24"/>
          <w:lang w:eastAsia="en-GB"/>
        </w:rPr>
      </w:pPr>
    </w:p>
    <w:p w:rsidR="00715B8D" w:rsidRPr="001141FB" w:rsidRDefault="00904134" w:rsidP="00715B8D">
      <w:pPr>
        <w:pStyle w:val="ListParagraph"/>
        <w:numPr>
          <w:ilvl w:val="0"/>
          <w:numId w:val="12"/>
        </w:numPr>
        <w:spacing w:after="0"/>
        <w:rPr>
          <w:rFonts w:asciiTheme="minorHAnsi" w:hAnsiTheme="minorHAnsi"/>
          <w:sz w:val="24"/>
          <w:szCs w:val="24"/>
        </w:rPr>
      </w:pPr>
      <w:r w:rsidRPr="00904134">
        <w:rPr>
          <w:rFonts w:asciiTheme="minorHAnsi" w:hAnsiTheme="minorHAnsi"/>
          <w:b/>
          <w:sz w:val="24"/>
          <w:szCs w:val="24"/>
        </w:rPr>
        <w:t>SECRETARY’S REPORT</w:t>
      </w:r>
      <w:r w:rsidRPr="001141FB">
        <w:rPr>
          <w:rFonts w:asciiTheme="minorHAnsi" w:hAnsiTheme="minorHAnsi"/>
          <w:sz w:val="24"/>
          <w:szCs w:val="24"/>
        </w:rPr>
        <w:t xml:space="preserve"> </w:t>
      </w:r>
      <w:r w:rsidR="00715B8D" w:rsidRPr="001141FB">
        <w:rPr>
          <w:rFonts w:asciiTheme="minorHAnsi" w:hAnsiTheme="minorHAnsi"/>
          <w:sz w:val="24"/>
          <w:szCs w:val="24"/>
        </w:rPr>
        <w:t>Peter Gait reported that membership stands at 101</w:t>
      </w:r>
    </w:p>
    <w:p w:rsidR="00715B8D" w:rsidRPr="001141FB" w:rsidRDefault="00715B8D" w:rsidP="00715B8D">
      <w:pPr>
        <w:pStyle w:val="ListParagraph"/>
        <w:spacing w:after="0"/>
        <w:rPr>
          <w:rFonts w:asciiTheme="minorHAnsi" w:hAnsiTheme="minorHAnsi"/>
          <w:sz w:val="24"/>
          <w:szCs w:val="24"/>
        </w:rPr>
      </w:pPr>
    </w:p>
    <w:p w:rsidR="00715B8D" w:rsidRPr="001141FB" w:rsidRDefault="00904134" w:rsidP="00715B8D">
      <w:pPr>
        <w:pStyle w:val="ListParagraph"/>
        <w:numPr>
          <w:ilvl w:val="0"/>
          <w:numId w:val="12"/>
        </w:numPr>
        <w:spacing w:after="0" w:line="240" w:lineRule="auto"/>
        <w:rPr>
          <w:rFonts w:asciiTheme="minorHAnsi" w:hAnsiTheme="minorHAnsi"/>
          <w:sz w:val="24"/>
          <w:szCs w:val="24"/>
        </w:rPr>
      </w:pPr>
      <w:r w:rsidRPr="00904134">
        <w:rPr>
          <w:rFonts w:asciiTheme="minorHAnsi" w:hAnsiTheme="minorHAnsi"/>
          <w:b/>
          <w:sz w:val="24"/>
          <w:szCs w:val="24"/>
        </w:rPr>
        <w:t>TREASURER’S REPORT</w:t>
      </w:r>
      <w:r w:rsidRPr="001141FB">
        <w:rPr>
          <w:rFonts w:asciiTheme="minorHAnsi" w:hAnsiTheme="minorHAnsi"/>
          <w:sz w:val="24"/>
          <w:szCs w:val="24"/>
        </w:rPr>
        <w:t xml:space="preserve"> </w:t>
      </w:r>
      <w:r w:rsidR="00AB2683" w:rsidRPr="001141FB">
        <w:rPr>
          <w:rFonts w:asciiTheme="minorHAnsi" w:hAnsiTheme="minorHAnsi"/>
          <w:sz w:val="24"/>
          <w:szCs w:val="24"/>
        </w:rPr>
        <w:t>- Attached</w:t>
      </w:r>
    </w:p>
    <w:p w:rsidR="00715B8D" w:rsidRPr="001141FB" w:rsidRDefault="00715B8D" w:rsidP="005B14D8">
      <w:pPr>
        <w:pStyle w:val="ListParagraph"/>
        <w:spacing w:after="0" w:line="240" w:lineRule="auto"/>
        <w:rPr>
          <w:rFonts w:asciiTheme="minorHAnsi" w:hAnsiTheme="minorHAnsi"/>
          <w:sz w:val="24"/>
          <w:szCs w:val="24"/>
        </w:rPr>
      </w:pPr>
    </w:p>
    <w:p w:rsidR="00715B8D" w:rsidRPr="00904134" w:rsidRDefault="00904134" w:rsidP="00D04675">
      <w:pPr>
        <w:pStyle w:val="ListParagraph"/>
        <w:numPr>
          <w:ilvl w:val="0"/>
          <w:numId w:val="12"/>
        </w:numPr>
        <w:spacing w:after="0" w:line="240" w:lineRule="auto"/>
        <w:rPr>
          <w:rFonts w:asciiTheme="minorHAnsi" w:hAnsiTheme="minorHAnsi"/>
          <w:b/>
          <w:sz w:val="24"/>
          <w:szCs w:val="24"/>
        </w:rPr>
      </w:pPr>
      <w:r w:rsidRPr="00904134">
        <w:rPr>
          <w:rFonts w:asciiTheme="minorHAnsi" w:hAnsiTheme="minorHAnsi"/>
          <w:b/>
          <w:sz w:val="24"/>
          <w:szCs w:val="24"/>
        </w:rPr>
        <w:t>CHAIR’S REPORT</w:t>
      </w:r>
    </w:p>
    <w:p w:rsidR="00715B8D" w:rsidRPr="001141FB" w:rsidRDefault="00904134" w:rsidP="00715B8D">
      <w:pPr>
        <w:rPr>
          <w:rFonts w:eastAsia="Times New Roman" w:cs="Times New Roman"/>
          <w:kern w:val="2"/>
          <w:sz w:val="24"/>
          <w:szCs w:val="24"/>
          <w:lang w:eastAsia="en-GB"/>
        </w:rPr>
      </w:pPr>
      <w:r>
        <w:rPr>
          <w:rFonts w:eastAsia="Times New Roman" w:cs="Times New Roman"/>
          <w:kern w:val="2"/>
          <w:sz w:val="24"/>
          <w:szCs w:val="24"/>
          <w:lang w:eastAsia="en-GB"/>
        </w:rPr>
        <w:t>Kath Aspinwall</w:t>
      </w:r>
      <w:r w:rsidR="00D04675" w:rsidRPr="001141FB">
        <w:rPr>
          <w:rFonts w:eastAsia="Times New Roman" w:cs="Times New Roman"/>
          <w:kern w:val="2"/>
          <w:sz w:val="24"/>
          <w:szCs w:val="24"/>
          <w:lang w:eastAsia="en-GB"/>
        </w:rPr>
        <w:t xml:space="preserve"> reported that </w:t>
      </w:r>
      <w:r w:rsidRPr="001141FB">
        <w:rPr>
          <w:rFonts w:eastAsia="Times New Roman" w:cs="Times New Roman"/>
          <w:kern w:val="2"/>
          <w:sz w:val="24"/>
          <w:szCs w:val="24"/>
          <w:lang w:eastAsia="en-GB"/>
        </w:rPr>
        <w:t xml:space="preserve">the </w:t>
      </w:r>
      <w:r>
        <w:rPr>
          <w:rFonts w:eastAsia="Times New Roman" w:cs="Times New Roman"/>
          <w:kern w:val="2"/>
          <w:sz w:val="24"/>
          <w:szCs w:val="24"/>
          <w:lang w:eastAsia="en-GB"/>
        </w:rPr>
        <w:t xml:space="preserve">process of renewing the </w:t>
      </w:r>
      <w:r w:rsidRPr="001141FB">
        <w:rPr>
          <w:rFonts w:eastAsia="Times New Roman" w:cs="Times New Roman"/>
          <w:kern w:val="2"/>
          <w:sz w:val="24"/>
          <w:szCs w:val="24"/>
          <w:lang w:eastAsia="en-GB"/>
        </w:rPr>
        <w:t xml:space="preserve">Northern and </w:t>
      </w:r>
      <w:proofErr w:type="spellStart"/>
      <w:r w:rsidRPr="001141FB">
        <w:rPr>
          <w:rFonts w:eastAsia="Times New Roman" w:cs="Times New Roman"/>
          <w:kern w:val="2"/>
          <w:sz w:val="24"/>
          <w:szCs w:val="24"/>
          <w:lang w:eastAsia="en-GB"/>
        </w:rPr>
        <w:t>TransPennine</w:t>
      </w:r>
      <w:proofErr w:type="spellEnd"/>
      <w:r w:rsidRPr="001141FB">
        <w:rPr>
          <w:rFonts w:eastAsia="Times New Roman" w:cs="Times New Roman"/>
          <w:kern w:val="2"/>
          <w:sz w:val="24"/>
          <w:szCs w:val="24"/>
          <w:lang w:eastAsia="en-GB"/>
        </w:rPr>
        <w:t xml:space="preserve"> (TPE)</w:t>
      </w:r>
      <w:r>
        <w:rPr>
          <w:rFonts w:eastAsia="Times New Roman" w:cs="Times New Roman"/>
          <w:kern w:val="2"/>
          <w:sz w:val="24"/>
          <w:szCs w:val="24"/>
          <w:lang w:eastAsia="en-GB"/>
        </w:rPr>
        <w:t xml:space="preserve"> f</w:t>
      </w:r>
      <w:r w:rsidRPr="001141FB">
        <w:rPr>
          <w:rFonts w:eastAsia="Times New Roman" w:cs="Times New Roman"/>
          <w:kern w:val="2"/>
          <w:sz w:val="24"/>
          <w:szCs w:val="24"/>
          <w:lang w:eastAsia="en-GB"/>
        </w:rPr>
        <w:t xml:space="preserve">ranchises </w:t>
      </w:r>
      <w:r>
        <w:rPr>
          <w:rFonts w:eastAsia="Times New Roman" w:cs="Times New Roman"/>
          <w:kern w:val="2"/>
          <w:sz w:val="24"/>
          <w:szCs w:val="24"/>
          <w:lang w:eastAsia="en-GB"/>
        </w:rPr>
        <w:t xml:space="preserve">has made this </w:t>
      </w:r>
      <w:r w:rsidR="00255A68">
        <w:rPr>
          <w:rFonts w:eastAsia="Times New Roman" w:cs="Times New Roman"/>
          <w:kern w:val="2"/>
          <w:sz w:val="24"/>
          <w:szCs w:val="24"/>
          <w:lang w:eastAsia="en-GB"/>
        </w:rPr>
        <w:t xml:space="preserve">a very busy year.  </w:t>
      </w:r>
      <w:r w:rsidR="00D04675" w:rsidRPr="001141FB">
        <w:rPr>
          <w:rFonts w:eastAsia="Times New Roman" w:cs="Times New Roman"/>
          <w:kern w:val="2"/>
          <w:sz w:val="24"/>
          <w:szCs w:val="24"/>
          <w:lang w:eastAsia="en-GB"/>
        </w:rPr>
        <w:t>The activity this has generated has been in 2 phases.</w:t>
      </w:r>
    </w:p>
    <w:p w:rsidR="00D04675" w:rsidRPr="001141FB" w:rsidRDefault="00762760" w:rsidP="00D04675">
      <w:pPr>
        <w:spacing w:after="0"/>
        <w:rPr>
          <w:b/>
          <w:sz w:val="24"/>
          <w:szCs w:val="24"/>
        </w:rPr>
      </w:pPr>
      <w:r w:rsidRPr="001141FB">
        <w:rPr>
          <w:b/>
          <w:sz w:val="24"/>
          <w:szCs w:val="24"/>
        </w:rPr>
        <w:t xml:space="preserve">PHASE 1: </w:t>
      </w:r>
      <w:r w:rsidR="00715B8D" w:rsidRPr="001141FB">
        <w:rPr>
          <w:b/>
          <w:sz w:val="24"/>
          <w:szCs w:val="24"/>
        </w:rPr>
        <w:t xml:space="preserve">Responding to the </w:t>
      </w:r>
      <w:r w:rsidR="006D57E9" w:rsidRPr="001141FB">
        <w:rPr>
          <w:b/>
          <w:sz w:val="24"/>
          <w:szCs w:val="24"/>
        </w:rPr>
        <w:t>Department for Transport (</w:t>
      </w:r>
      <w:proofErr w:type="spellStart"/>
      <w:r w:rsidR="00715B8D" w:rsidRPr="001141FB">
        <w:rPr>
          <w:b/>
          <w:sz w:val="24"/>
          <w:szCs w:val="24"/>
        </w:rPr>
        <w:t>DfT</w:t>
      </w:r>
      <w:proofErr w:type="spellEnd"/>
      <w:r w:rsidR="006D57E9" w:rsidRPr="001141FB">
        <w:rPr>
          <w:b/>
          <w:sz w:val="24"/>
          <w:szCs w:val="24"/>
        </w:rPr>
        <w:t>)</w:t>
      </w:r>
      <w:r w:rsidR="00715B8D" w:rsidRPr="001141FB">
        <w:rPr>
          <w:b/>
          <w:sz w:val="24"/>
          <w:szCs w:val="24"/>
        </w:rPr>
        <w:t xml:space="preserve"> consultation that preceded the issuing of the Invitation to Tender </w:t>
      </w:r>
      <w:r w:rsidR="000B017F" w:rsidRPr="001141FB">
        <w:rPr>
          <w:b/>
          <w:sz w:val="24"/>
          <w:szCs w:val="24"/>
        </w:rPr>
        <w:t>(</w:t>
      </w:r>
      <w:r w:rsidR="00715B8D" w:rsidRPr="001141FB">
        <w:rPr>
          <w:b/>
          <w:sz w:val="24"/>
          <w:szCs w:val="24"/>
        </w:rPr>
        <w:t>ITT</w:t>
      </w:r>
      <w:r w:rsidR="000B017F" w:rsidRPr="001141FB">
        <w:rPr>
          <w:b/>
          <w:sz w:val="24"/>
          <w:szCs w:val="24"/>
        </w:rPr>
        <w:t>)</w:t>
      </w:r>
      <w:r w:rsidR="00715B8D" w:rsidRPr="001141FB">
        <w:rPr>
          <w:b/>
          <w:sz w:val="24"/>
          <w:szCs w:val="24"/>
        </w:rPr>
        <w:t>.</w:t>
      </w:r>
      <w:r w:rsidR="00715B8D" w:rsidRPr="001141FB">
        <w:rPr>
          <w:sz w:val="24"/>
          <w:szCs w:val="24"/>
        </w:rPr>
        <w:t xml:space="preserve">  </w:t>
      </w:r>
    </w:p>
    <w:p w:rsidR="00762760" w:rsidRPr="001141FB" w:rsidRDefault="00762760" w:rsidP="00D04675">
      <w:pPr>
        <w:spacing w:after="0"/>
        <w:rPr>
          <w:b/>
          <w:sz w:val="24"/>
          <w:szCs w:val="24"/>
        </w:rPr>
      </w:pPr>
    </w:p>
    <w:p w:rsidR="00715B8D" w:rsidRPr="001141FB" w:rsidRDefault="00255A68" w:rsidP="00D04675">
      <w:pPr>
        <w:spacing w:after="0"/>
        <w:rPr>
          <w:sz w:val="24"/>
          <w:szCs w:val="24"/>
        </w:rPr>
      </w:pPr>
      <w:r>
        <w:rPr>
          <w:sz w:val="24"/>
          <w:szCs w:val="24"/>
        </w:rPr>
        <w:t>Action undertaken</w:t>
      </w:r>
      <w:r w:rsidR="00D04675" w:rsidRPr="001141FB">
        <w:rPr>
          <w:sz w:val="24"/>
          <w:szCs w:val="24"/>
        </w:rPr>
        <w:t xml:space="preserve"> included</w:t>
      </w:r>
      <w:r w:rsidR="00715B8D" w:rsidRPr="001141FB">
        <w:rPr>
          <w:sz w:val="24"/>
          <w:szCs w:val="24"/>
        </w:rPr>
        <w:t xml:space="preserve">: </w:t>
      </w:r>
    </w:p>
    <w:p w:rsidR="00715B8D" w:rsidRPr="001141FB" w:rsidRDefault="00715B8D" w:rsidP="00715B8D">
      <w:pPr>
        <w:pStyle w:val="ListParagraph"/>
        <w:numPr>
          <w:ilvl w:val="0"/>
          <w:numId w:val="2"/>
        </w:numPr>
        <w:spacing w:after="0"/>
        <w:rPr>
          <w:rFonts w:asciiTheme="minorHAnsi" w:hAnsiTheme="minorHAnsi"/>
          <w:sz w:val="24"/>
          <w:szCs w:val="24"/>
        </w:rPr>
      </w:pPr>
      <w:proofErr w:type="gramStart"/>
      <w:r w:rsidRPr="001141FB">
        <w:rPr>
          <w:rFonts w:asciiTheme="minorHAnsi" w:hAnsiTheme="minorHAnsi"/>
          <w:sz w:val="24"/>
          <w:szCs w:val="24"/>
        </w:rPr>
        <w:t>producing</w:t>
      </w:r>
      <w:proofErr w:type="gramEnd"/>
      <w:r w:rsidRPr="001141FB">
        <w:rPr>
          <w:rFonts w:asciiTheme="minorHAnsi" w:hAnsiTheme="minorHAnsi"/>
          <w:sz w:val="24"/>
          <w:szCs w:val="24"/>
        </w:rPr>
        <w:t xml:space="preserve"> a pamphlet in July</w:t>
      </w:r>
      <w:r w:rsidR="00E77593">
        <w:rPr>
          <w:rFonts w:asciiTheme="minorHAnsi" w:hAnsiTheme="minorHAnsi"/>
          <w:sz w:val="24"/>
          <w:szCs w:val="24"/>
        </w:rPr>
        <w:t>,</w:t>
      </w:r>
      <w:r w:rsidRPr="001141FB">
        <w:rPr>
          <w:rFonts w:asciiTheme="minorHAnsi" w:hAnsiTheme="minorHAnsi"/>
          <w:sz w:val="24"/>
          <w:szCs w:val="24"/>
        </w:rPr>
        <w:t xml:space="preserve"> </w:t>
      </w:r>
      <w:r w:rsidR="00E77593">
        <w:rPr>
          <w:rFonts w:asciiTheme="minorHAnsi" w:hAnsiTheme="minorHAnsi"/>
          <w:sz w:val="24"/>
          <w:szCs w:val="24"/>
        </w:rPr>
        <w:t xml:space="preserve">2014 </w:t>
      </w:r>
      <w:r w:rsidRPr="001141FB">
        <w:rPr>
          <w:rFonts w:asciiTheme="minorHAnsi" w:hAnsiTheme="minorHAnsi"/>
          <w:sz w:val="24"/>
          <w:szCs w:val="24"/>
        </w:rPr>
        <w:t xml:space="preserve">to encourage people to write to their MP to ask for an hourly service calling at all stations.  </w:t>
      </w:r>
      <w:r w:rsidR="00D04675" w:rsidRPr="001141FB">
        <w:rPr>
          <w:rFonts w:asciiTheme="minorHAnsi" w:hAnsiTheme="minorHAnsi"/>
          <w:sz w:val="24"/>
          <w:szCs w:val="24"/>
        </w:rPr>
        <w:t xml:space="preserve">The chair recorded HVRUG’s thanks to Sharon Wagg for </w:t>
      </w:r>
      <w:r w:rsidR="00E77593">
        <w:rPr>
          <w:rFonts w:asciiTheme="minorHAnsi" w:hAnsiTheme="minorHAnsi"/>
          <w:sz w:val="24"/>
          <w:szCs w:val="24"/>
        </w:rPr>
        <w:t xml:space="preserve">help </w:t>
      </w:r>
      <w:r w:rsidR="00D04675" w:rsidRPr="001141FB">
        <w:rPr>
          <w:rFonts w:asciiTheme="minorHAnsi" w:hAnsiTheme="minorHAnsi"/>
          <w:sz w:val="24"/>
          <w:szCs w:val="24"/>
        </w:rPr>
        <w:t xml:space="preserve">with its </w:t>
      </w:r>
      <w:r w:rsidRPr="001141FB">
        <w:rPr>
          <w:rFonts w:asciiTheme="minorHAnsi" w:hAnsiTheme="minorHAnsi"/>
          <w:sz w:val="24"/>
          <w:szCs w:val="24"/>
        </w:rPr>
        <w:t xml:space="preserve">design and </w:t>
      </w:r>
      <w:r w:rsidR="00D04675" w:rsidRPr="001141FB">
        <w:rPr>
          <w:rFonts w:asciiTheme="minorHAnsi" w:hAnsiTheme="minorHAnsi"/>
          <w:sz w:val="24"/>
          <w:szCs w:val="24"/>
        </w:rPr>
        <w:t xml:space="preserve">to </w:t>
      </w:r>
      <w:r w:rsidR="00E77593">
        <w:rPr>
          <w:rFonts w:asciiTheme="minorHAnsi" w:hAnsiTheme="minorHAnsi"/>
          <w:sz w:val="24"/>
          <w:szCs w:val="24"/>
        </w:rPr>
        <w:t>the Community Rail Partnership (CRP) for</w:t>
      </w:r>
      <w:r w:rsidRPr="001141FB">
        <w:rPr>
          <w:rFonts w:asciiTheme="minorHAnsi" w:hAnsiTheme="minorHAnsi"/>
          <w:sz w:val="24"/>
          <w:szCs w:val="24"/>
        </w:rPr>
        <w:t xml:space="preserve"> </w:t>
      </w:r>
      <w:r w:rsidR="00E77593">
        <w:rPr>
          <w:rFonts w:asciiTheme="minorHAnsi" w:hAnsiTheme="minorHAnsi"/>
          <w:sz w:val="24"/>
          <w:szCs w:val="24"/>
        </w:rPr>
        <w:t xml:space="preserve">help </w:t>
      </w:r>
      <w:r w:rsidR="00D04675" w:rsidRPr="001141FB">
        <w:rPr>
          <w:rFonts w:asciiTheme="minorHAnsi" w:hAnsiTheme="minorHAnsi"/>
          <w:sz w:val="24"/>
          <w:szCs w:val="24"/>
        </w:rPr>
        <w:t>with</w:t>
      </w:r>
      <w:r w:rsidR="00037BE1">
        <w:rPr>
          <w:rFonts w:asciiTheme="minorHAnsi" w:hAnsiTheme="minorHAnsi"/>
          <w:sz w:val="24"/>
          <w:szCs w:val="24"/>
        </w:rPr>
        <w:t xml:space="preserve"> printing costs</w:t>
      </w:r>
      <w:r w:rsidRPr="001141FB">
        <w:rPr>
          <w:rFonts w:asciiTheme="minorHAnsi" w:hAnsiTheme="minorHAnsi"/>
          <w:sz w:val="24"/>
          <w:szCs w:val="24"/>
        </w:rPr>
        <w:t xml:space="preserve">.  </w:t>
      </w:r>
      <w:r w:rsidR="00D04675" w:rsidRPr="001141FB">
        <w:rPr>
          <w:rFonts w:asciiTheme="minorHAnsi" w:hAnsiTheme="minorHAnsi"/>
          <w:sz w:val="24"/>
          <w:szCs w:val="24"/>
        </w:rPr>
        <w:t>Members of the committee</w:t>
      </w:r>
      <w:r w:rsidRPr="001141FB">
        <w:rPr>
          <w:rFonts w:asciiTheme="minorHAnsi" w:hAnsiTheme="minorHAnsi"/>
          <w:sz w:val="24"/>
          <w:szCs w:val="24"/>
        </w:rPr>
        <w:t xml:space="preserve"> distribut</w:t>
      </w:r>
      <w:r w:rsidR="00D04675" w:rsidRPr="001141FB">
        <w:rPr>
          <w:rFonts w:asciiTheme="minorHAnsi" w:hAnsiTheme="minorHAnsi"/>
          <w:sz w:val="24"/>
          <w:szCs w:val="24"/>
        </w:rPr>
        <w:t>ed the pamphlet</w:t>
      </w:r>
      <w:r w:rsidR="00282338">
        <w:rPr>
          <w:rFonts w:asciiTheme="minorHAnsi" w:hAnsiTheme="minorHAnsi"/>
          <w:sz w:val="24"/>
          <w:szCs w:val="24"/>
        </w:rPr>
        <w:t xml:space="preserve"> on as many trains as possible </w:t>
      </w:r>
      <w:r w:rsidRPr="001141FB">
        <w:rPr>
          <w:rFonts w:asciiTheme="minorHAnsi" w:hAnsiTheme="minorHAnsi"/>
          <w:sz w:val="24"/>
          <w:szCs w:val="24"/>
        </w:rPr>
        <w:t>in both directions in a couple of days</w:t>
      </w:r>
      <w:r w:rsidR="00D04675" w:rsidRPr="001141FB">
        <w:rPr>
          <w:rFonts w:asciiTheme="minorHAnsi" w:hAnsiTheme="minorHAnsi"/>
          <w:sz w:val="24"/>
          <w:szCs w:val="24"/>
        </w:rPr>
        <w:t xml:space="preserve"> in July</w:t>
      </w:r>
      <w:r w:rsidR="00270533">
        <w:rPr>
          <w:rFonts w:asciiTheme="minorHAnsi" w:hAnsiTheme="minorHAnsi"/>
          <w:sz w:val="24"/>
          <w:szCs w:val="24"/>
        </w:rPr>
        <w:t xml:space="preserve"> and also distributed copies to</w:t>
      </w:r>
      <w:r w:rsidRPr="001141FB">
        <w:rPr>
          <w:rFonts w:asciiTheme="minorHAnsi" w:hAnsiTheme="minorHAnsi"/>
          <w:sz w:val="24"/>
          <w:szCs w:val="24"/>
        </w:rPr>
        <w:t xml:space="preserve"> shops and pubs </w:t>
      </w:r>
      <w:proofErr w:type="spellStart"/>
      <w:r w:rsidRPr="001141FB">
        <w:rPr>
          <w:rFonts w:asciiTheme="minorHAnsi" w:hAnsiTheme="minorHAnsi"/>
          <w:sz w:val="24"/>
          <w:szCs w:val="24"/>
        </w:rPr>
        <w:t>etc</w:t>
      </w:r>
      <w:proofErr w:type="spellEnd"/>
      <w:r w:rsidRPr="001141FB">
        <w:rPr>
          <w:rFonts w:asciiTheme="minorHAnsi" w:hAnsiTheme="minorHAnsi"/>
          <w:sz w:val="24"/>
          <w:szCs w:val="24"/>
        </w:rPr>
        <w:t xml:space="preserve"> throughout the valley </w:t>
      </w:r>
    </w:p>
    <w:p w:rsidR="00715B8D" w:rsidRPr="001141FB" w:rsidRDefault="00715B8D" w:rsidP="00715B8D">
      <w:pPr>
        <w:pStyle w:val="ListParagraph"/>
        <w:numPr>
          <w:ilvl w:val="0"/>
          <w:numId w:val="2"/>
        </w:numPr>
        <w:spacing w:after="0"/>
        <w:rPr>
          <w:rFonts w:asciiTheme="minorHAnsi" w:hAnsiTheme="minorHAnsi"/>
          <w:sz w:val="24"/>
          <w:szCs w:val="24"/>
        </w:rPr>
      </w:pPr>
      <w:proofErr w:type="gramStart"/>
      <w:r w:rsidRPr="001141FB">
        <w:rPr>
          <w:rFonts w:asciiTheme="minorHAnsi" w:hAnsiTheme="minorHAnsi"/>
          <w:sz w:val="24"/>
          <w:szCs w:val="24"/>
        </w:rPr>
        <w:t>contacting</w:t>
      </w:r>
      <w:proofErr w:type="gramEnd"/>
      <w:r w:rsidRPr="001141FB">
        <w:rPr>
          <w:rFonts w:asciiTheme="minorHAnsi" w:hAnsiTheme="minorHAnsi"/>
          <w:sz w:val="24"/>
          <w:szCs w:val="24"/>
        </w:rPr>
        <w:t xml:space="preserve"> parish councils, visitors centres, businesses </w:t>
      </w:r>
      <w:r w:rsidR="00270533">
        <w:rPr>
          <w:rFonts w:asciiTheme="minorHAnsi" w:hAnsiTheme="minorHAnsi"/>
          <w:sz w:val="24"/>
          <w:szCs w:val="24"/>
        </w:rPr>
        <w:t xml:space="preserve">including  pubs, shops and </w:t>
      </w:r>
      <w:r w:rsidRPr="001141FB">
        <w:rPr>
          <w:rFonts w:asciiTheme="minorHAnsi" w:hAnsiTheme="minorHAnsi"/>
          <w:sz w:val="24"/>
          <w:szCs w:val="24"/>
        </w:rPr>
        <w:t>estate agents to encourage them to write in supporting the provision of a better service.  Th</w:t>
      </w:r>
      <w:r w:rsidR="006D57E9" w:rsidRPr="001141FB">
        <w:rPr>
          <w:rFonts w:asciiTheme="minorHAnsi" w:hAnsiTheme="minorHAnsi"/>
          <w:sz w:val="24"/>
          <w:szCs w:val="24"/>
        </w:rPr>
        <w:t>is a</w:t>
      </w:r>
      <w:r w:rsidR="00D04675" w:rsidRPr="001141FB">
        <w:rPr>
          <w:rFonts w:asciiTheme="minorHAnsi" w:hAnsiTheme="minorHAnsi"/>
          <w:sz w:val="24"/>
          <w:szCs w:val="24"/>
        </w:rPr>
        <w:t xml:space="preserve">ppears to have been </w:t>
      </w:r>
      <w:r w:rsidRPr="001141FB">
        <w:rPr>
          <w:rFonts w:asciiTheme="minorHAnsi" w:hAnsiTheme="minorHAnsi"/>
          <w:sz w:val="24"/>
          <w:szCs w:val="24"/>
        </w:rPr>
        <w:t>productive</w:t>
      </w:r>
      <w:r w:rsidR="00D04675" w:rsidRPr="001141FB">
        <w:rPr>
          <w:rFonts w:asciiTheme="minorHAnsi" w:hAnsiTheme="minorHAnsi"/>
          <w:sz w:val="24"/>
          <w:szCs w:val="24"/>
        </w:rPr>
        <w:t xml:space="preserve">.  The </w:t>
      </w:r>
      <w:proofErr w:type="spellStart"/>
      <w:r w:rsidR="00D04675" w:rsidRPr="001141FB">
        <w:rPr>
          <w:rFonts w:asciiTheme="minorHAnsi" w:hAnsiTheme="minorHAnsi"/>
          <w:sz w:val="24"/>
          <w:szCs w:val="24"/>
        </w:rPr>
        <w:t>DfT</w:t>
      </w:r>
      <w:proofErr w:type="spellEnd"/>
      <w:r w:rsidR="00D04675" w:rsidRPr="001141FB">
        <w:rPr>
          <w:rFonts w:asciiTheme="minorHAnsi" w:hAnsiTheme="minorHAnsi"/>
          <w:sz w:val="24"/>
          <w:szCs w:val="24"/>
        </w:rPr>
        <w:t xml:space="preserve"> acknowledges that they received a </w:t>
      </w:r>
      <w:r w:rsidR="00325F03" w:rsidRPr="001141FB">
        <w:rPr>
          <w:rFonts w:asciiTheme="minorHAnsi" w:hAnsiTheme="minorHAnsi"/>
          <w:sz w:val="24"/>
          <w:szCs w:val="24"/>
        </w:rPr>
        <w:t xml:space="preserve">very </w:t>
      </w:r>
      <w:r w:rsidR="00D04675" w:rsidRPr="001141FB">
        <w:rPr>
          <w:rFonts w:asciiTheme="minorHAnsi" w:hAnsiTheme="minorHAnsi"/>
          <w:sz w:val="24"/>
          <w:szCs w:val="24"/>
        </w:rPr>
        <w:t>large number of letters about the Hope Valley line.</w:t>
      </w:r>
    </w:p>
    <w:p w:rsidR="00715B8D" w:rsidRPr="001141FB" w:rsidRDefault="00715B8D" w:rsidP="00715B8D">
      <w:pPr>
        <w:pStyle w:val="ListParagraph"/>
        <w:numPr>
          <w:ilvl w:val="0"/>
          <w:numId w:val="2"/>
        </w:numPr>
        <w:spacing w:after="0"/>
        <w:rPr>
          <w:rFonts w:asciiTheme="minorHAnsi" w:hAnsiTheme="minorHAnsi"/>
          <w:sz w:val="24"/>
          <w:szCs w:val="24"/>
        </w:rPr>
      </w:pPr>
      <w:r w:rsidRPr="001141FB">
        <w:rPr>
          <w:rFonts w:asciiTheme="minorHAnsi" w:hAnsiTheme="minorHAnsi"/>
          <w:sz w:val="24"/>
          <w:szCs w:val="24"/>
        </w:rPr>
        <w:lastRenderedPageBreak/>
        <w:t xml:space="preserve">attending meetings including </w:t>
      </w:r>
      <w:r w:rsidR="00325F03" w:rsidRPr="001141FB">
        <w:rPr>
          <w:rFonts w:asciiTheme="minorHAnsi" w:hAnsiTheme="minorHAnsi"/>
          <w:sz w:val="24"/>
          <w:szCs w:val="24"/>
        </w:rPr>
        <w:t xml:space="preserve">those arranged by </w:t>
      </w:r>
      <w:r w:rsidRPr="001141FB">
        <w:rPr>
          <w:rFonts w:asciiTheme="minorHAnsi" w:hAnsiTheme="minorHAnsi"/>
          <w:sz w:val="24"/>
          <w:szCs w:val="24"/>
        </w:rPr>
        <w:t xml:space="preserve">the </w:t>
      </w:r>
      <w:proofErr w:type="spellStart"/>
      <w:r w:rsidRPr="001141FB">
        <w:rPr>
          <w:rFonts w:asciiTheme="minorHAnsi" w:hAnsiTheme="minorHAnsi"/>
          <w:sz w:val="24"/>
          <w:szCs w:val="24"/>
        </w:rPr>
        <w:t>DfT</w:t>
      </w:r>
      <w:proofErr w:type="spellEnd"/>
      <w:r w:rsidRPr="001141FB">
        <w:rPr>
          <w:rFonts w:asciiTheme="minorHAnsi" w:hAnsiTheme="minorHAnsi"/>
          <w:sz w:val="24"/>
          <w:szCs w:val="24"/>
        </w:rPr>
        <w:t xml:space="preserve"> in York,</w:t>
      </w:r>
      <w:r w:rsidR="00325F03" w:rsidRPr="001141FB">
        <w:rPr>
          <w:rFonts w:asciiTheme="minorHAnsi" w:hAnsiTheme="minorHAnsi"/>
          <w:sz w:val="24"/>
          <w:szCs w:val="24"/>
        </w:rPr>
        <w:t xml:space="preserve"> the </w:t>
      </w:r>
      <w:r w:rsidRPr="001141FB">
        <w:rPr>
          <w:rFonts w:asciiTheme="minorHAnsi" w:hAnsiTheme="minorHAnsi"/>
          <w:sz w:val="24"/>
          <w:szCs w:val="24"/>
        </w:rPr>
        <w:t xml:space="preserve"> </w:t>
      </w:r>
      <w:proofErr w:type="spellStart"/>
      <w:r w:rsidRPr="001141FB">
        <w:rPr>
          <w:rFonts w:asciiTheme="minorHAnsi" w:hAnsiTheme="minorHAnsi"/>
          <w:sz w:val="24"/>
          <w:szCs w:val="24"/>
        </w:rPr>
        <w:t>DfT</w:t>
      </w:r>
      <w:proofErr w:type="spellEnd"/>
      <w:r w:rsidRPr="001141FB">
        <w:rPr>
          <w:rFonts w:asciiTheme="minorHAnsi" w:hAnsiTheme="minorHAnsi"/>
          <w:sz w:val="24"/>
          <w:szCs w:val="24"/>
        </w:rPr>
        <w:t xml:space="preserve"> Northern Team in Huddersfield, The Campaign for Better Transport in York and Transport for the North in Manchester</w:t>
      </w:r>
      <w:r w:rsidR="00325F03" w:rsidRPr="001141FB">
        <w:rPr>
          <w:rFonts w:asciiTheme="minorHAnsi" w:hAnsiTheme="minorHAnsi"/>
          <w:sz w:val="24"/>
          <w:szCs w:val="24"/>
        </w:rPr>
        <w:t>,</w:t>
      </w:r>
      <w:r w:rsidRPr="001141FB">
        <w:rPr>
          <w:rFonts w:asciiTheme="minorHAnsi" w:hAnsiTheme="minorHAnsi"/>
          <w:sz w:val="24"/>
          <w:szCs w:val="24"/>
        </w:rPr>
        <w:t xml:space="preserve"> </w:t>
      </w:r>
      <w:r w:rsidR="006D57E9" w:rsidRPr="001141FB">
        <w:rPr>
          <w:rFonts w:asciiTheme="minorHAnsi" w:hAnsiTheme="minorHAnsi" w:cs="Arial"/>
          <w:sz w:val="24"/>
          <w:szCs w:val="24"/>
        </w:rPr>
        <w:t>Transport for Greater Manchester</w:t>
      </w:r>
      <w:r w:rsidR="006D57E9" w:rsidRPr="001141FB">
        <w:rPr>
          <w:rFonts w:asciiTheme="minorHAnsi" w:hAnsiTheme="minorHAnsi"/>
          <w:sz w:val="24"/>
          <w:szCs w:val="24"/>
        </w:rPr>
        <w:t xml:space="preserve"> (</w:t>
      </w:r>
      <w:proofErr w:type="spellStart"/>
      <w:r w:rsidR="00325F03" w:rsidRPr="001141FB">
        <w:rPr>
          <w:rFonts w:asciiTheme="minorHAnsi" w:hAnsiTheme="minorHAnsi"/>
          <w:sz w:val="24"/>
          <w:szCs w:val="24"/>
        </w:rPr>
        <w:t>TfGM</w:t>
      </w:r>
      <w:proofErr w:type="spellEnd"/>
      <w:r w:rsidR="006D57E9" w:rsidRPr="001141FB">
        <w:rPr>
          <w:rFonts w:asciiTheme="minorHAnsi" w:hAnsiTheme="minorHAnsi"/>
          <w:sz w:val="24"/>
          <w:szCs w:val="24"/>
        </w:rPr>
        <w:t>)</w:t>
      </w:r>
      <w:r w:rsidR="00325F03" w:rsidRPr="001141FB">
        <w:rPr>
          <w:rFonts w:asciiTheme="minorHAnsi" w:hAnsiTheme="minorHAnsi"/>
          <w:sz w:val="24"/>
          <w:szCs w:val="24"/>
        </w:rPr>
        <w:t xml:space="preserve"> in Manchester and regular meetings with the </w:t>
      </w:r>
      <w:r w:rsidR="006D57E9" w:rsidRPr="001141FB">
        <w:rPr>
          <w:rFonts w:asciiTheme="minorHAnsi" w:hAnsiTheme="minorHAnsi"/>
          <w:sz w:val="24"/>
          <w:szCs w:val="24"/>
        </w:rPr>
        <w:t>Community Rail Partnership (CRP) and Rail Futures which included items re the franchising process</w:t>
      </w:r>
    </w:p>
    <w:p w:rsidR="009C3412" w:rsidRDefault="00134BA0" w:rsidP="00715B8D">
      <w:pPr>
        <w:pStyle w:val="ListParagraph"/>
        <w:numPr>
          <w:ilvl w:val="0"/>
          <w:numId w:val="2"/>
        </w:numPr>
        <w:spacing w:after="0"/>
        <w:rPr>
          <w:rFonts w:asciiTheme="minorHAnsi" w:hAnsiTheme="minorHAnsi"/>
          <w:sz w:val="24"/>
          <w:szCs w:val="24"/>
        </w:rPr>
      </w:pPr>
      <w:proofErr w:type="gramStart"/>
      <w:r w:rsidRPr="001141FB">
        <w:rPr>
          <w:rFonts w:asciiTheme="minorHAnsi" w:hAnsiTheme="minorHAnsi"/>
          <w:sz w:val="24"/>
          <w:szCs w:val="24"/>
        </w:rPr>
        <w:t>r</w:t>
      </w:r>
      <w:r w:rsidR="00715B8D" w:rsidRPr="001141FB">
        <w:rPr>
          <w:rFonts w:asciiTheme="minorHAnsi" w:hAnsiTheme="minorHAnsi"/>
          <w:sz w:val="24"/>
          <w:szCs w:val="24"/>
        </w:rPr>
        <w:t>eading</w:t>
      </w:r>
      <w:proofErr w:type="gramEnd"/>
      <w:r w:rsidR="00715B8D" w:rsidRPr="001141FB">
        <w:rPr>
          <w:rFonts w:asciiTheme="minorHAnsi" w:hAnsiTheme="minorHAnsi"/>
          <w:sz w:val="24"/>
          <w:szCs w:val="24"/>
        </w:rPr>
        <w:t xml:space="preserve"> a </w:t>
      </w:r>
      <w:r w:rsidR="00D04675" w:rsidRPr="001141FB">
        <w:rPr>
          <w:rFonts w:asciiTheme="minorHAnsi" w:hAnsiTheme="minorHAnsi"/>
          <w:sz w:val="24"/>
          <w:szCs w:val="24"/>
        </w:rPr>
        <w:t xml:space="preserve">number of </w:t>
      </w:r>
      <w:proofErr w:type="spellStart"/>
      <w:r w:rsidR="00D04675" w:rsidRPr="001141FB">
        <w:rPr>
          <w:rFonts w:asciiTheme="minorHAnsi" w:hAnsiTheme="minorHAnsi"/>
          <w:sz w:val="24"/>
          <w:szCs w:val="24"/>
        </w:rPr>
        <w:t>DfT</w:t>
      </w:r>
      <w:proofErr w:type="spellEnd"/>
      <w:r w:rsidR="00D04675" w:rsidRPr="001141FB">
        <w:rPr>
          <w:rFonts w:asciiTheme="minorHAnsi" w:hAnsiTheme="minorHAnsi"/>
          <w:sz w:val="24"/>
          <w:szCs w:val="24"/>
        </w:rPr>
        <w:t xml:space="preserve"> documents and</w:t>
      </w:r>
      <w:r w:rsidR="00715B8D" w:rsidRPr="001141FB">
        <w:rPr>
          <w:rFonts w:asciiTheme="minorHAnsi" w:hAnsiTheme="minorHAnsi"/>
          <w:sz w:val="24"/>
          <w:szCs w:val="24"/>
        </w:rPr>
        <w:t xml:space="preserve"> writing </w:t>
      </w:r>
      <w:r w:rsidR="00D04675" w:rsidRPr="001141FB">
        <w:rPr>
          <w:rFonts w:asciiTheme="minorHAnsi" w:hAnsiTheme="minorHAnsi"/>
          <w:sz w:val="24"/>
          <w:szCs w:val="24"/>
        </w:rPr>
        <w:t>the HVRUG</w:t>
      </w:r>
      <w:r w:rsidR="00715B8D" w:rsidRPr="001141FB">
        <w:rPr>
          <w:rFonts w:asciiTheme="minorHAnsi" w:hAnsiTheme="minorHAnsi"/>
          <w:sz w:val="24"/>
          <w:szCs w:val="24"/>
        </w:rPr>
        <w:t xml:space="preserve"> response.  </w:t>
      </w:r>
      <w:r w:rsidR="00D04675" w:rsidRPr="001141FB">
        <w:rPr>
          <w:rFonts w:asciiTheme="minorHAnsi" w:hAnsiTheme="minorHAnsi"/>
          <w:sz w:val="24"/>
          <w:szCs w:val="24"/>
        </w:rPr>
        <w:t>The chair thanked</w:t>
      </w:r>
      <w:r w:rsidR="00715B8D" w:rsidRPr="001141FB">
        <w:rPr>
          <w:rFonts w:asciiTheme="minorHAnsi" w:hAnsiTheme="minorHAnsi"/>
          <w:sz w:val="24"/>
          <w:szCs w:val="24"/>
        </w:rPr>
        <w:t xml:space="preserve"> John Stubbs who helped enormously in putting together a well thought through case for improving the service on the Hope Valley line</w:t>
      </w:r>
      <w:r w:rsidR="00E77593">
        <w:rPr>
          <w:rFonts w:asciiTheme="minorHAnsi" w:hAnsiTheme="minorHAnsi"/>
          <w:sz w:val="24"/>
          <w:szCs w:val="24"/>
        </w:rPr>
        <w:t>,</w:t>
      </w:r>
      <w:r w:rsidR="00715B8D" w:rsidRPr="001141FB">
        <w:rPr>
          <w:rFonts w:asciiTheme="minorHAnsi" w:hAnsiTheme="minorHAnsi"/>
          <w:sz w:val="24"/>
          <w:szCs w:val="24"/>
        </w:rPr>
        <w:t xml:space="preserve"> well supported by evidence, relevant statistics and</w:t>
      </w:r>
      <w:r w:rsidR="00D04675" w:rsidRPr="001141FB">
        <w:rPr>
          <w:rFonts w:asciiTheme="minorHAnsi" w:hAnsiTheme="minorHAnsi"/>
          <w:sz w:val="24"/>
          <w:szCs w:val="24"/>
        </w:rPr>
        <w:t xml:space="preserve"> </w:t>
      </w:r>
      <w:r w:rsidR="00E77593">
        <w:rPr>
          <w:rFonts w:asciiTheme="minorHAnsi" w:hAnsiTheme="minorHAnsi"/>
          <w:sz w:val="24"/>
          <w:szCs w:val="24"/>
        </w:rPr>
        <w:t xml:space="preserve">other relevant </w:t>
      </w:r>
      <w:r w:rsidR="00D04675" w:rsidRPr="001141FB">
        <w:rPr>
          <w:rFonts w:asciiTheme="minorHAnsi" w:hAnsiTheme="minorHAnsi"/>
          <w:sz w:val="24"/>
          <w:szCs w:val="24"/>
        </w:rPr>
        <w:t>data (see website</w:t>
      </w:r>
      <w:r w:rsidR="00715B8D" w:rsidRPr="001141FB">
        <w:rPr>
          <w:rFonts w:asciiTheme="minorHAnsi" w:hAnsiTheme="minorHAnsi"/>
          <w:sz w:val="24"/>
          <w:szCs w:val="24"/>
        </w:rPr>
        <w:t xml:space="preserve">). </w:t>
      </w:r>
    </w:p>
    <w:p w:rsidR="00715B8D" w:rsidRPr="001141FB" w:rsidRDefault="00D04675" w:rsidP="00715B8D">
      <w:pPr>
        <w:pStyle w:val="ListParagraph"/>
        <w:numPr>
          <w:ilvl w:val="0"/>
          <w:numId w:val="2"/>
        </w:numPr>
        <w:spacing w:after="0"/>
        <w:rPr>
          <w:rFonts w:asciiTheme="minorHAnsi" w:hAnsiTheme="minorHAnsi"/>
          <w:sz w:val="24"/>
          <w:szCs w:val="24"/>
        </w:rPr>
      </w:pPr>
      <w:r w:rsidRPr="001141FB">
        <w:rPr>
          <w:rFonts w:asciiTheme="minorHAnsi" w:hAnsiTheme="minorHAnsi"/>
          <w:sz w:val="24"/>
          <w:szCs w:val="24"/>
        </w:rPr>
        <w:t>HVRUG is asking for</w:t>
      </w:r>
      <w:r w:rsidR="00715B8D" w:rsidRPr="001141FB">
        <w:rPr>
          <w:rFonts w:asciiTheme="minorHAnsi" w:hAnsiTheme="minorHAnsi"/>
          <w:sz w:val="24"/>
          <w:szCs w:val="24"/>
        </w:rPr>
        <w:t>:</w:t>
      </w:r>
    </w:p>
    <w:p w:rsidR="00715B8D" w:rsidRPr="009C3412" w:rsidRDefault="00715B8D" w:rsidP="00D04675">
      <w:pPr>
        <w:pStyle w:val="ListParagraph"/>
        <w:numPr>
          <w:ilvl w:val="0"/>
          <w:numId w:val="18"/>
        </w:numPr>
        <w:spacing w:after="0" w:line="240" w:lineRule="auto"/>
        <w:rPr>
          <w:rFonts w:asciiTheme="minorHAnsi" w:hAnsiTheme="minorHAnsi"/>
          <w:sz w:val="24"/>
          <w:szCs w:val="24"/>
        </w:rPr>
      </w:pPr>
      <w:r w:rsidRPr="009C3412">
        <w:rPr>
          <w:rFonts w:asciiTheme="minorHAnsi" w:hAnsiTheme="minorHAnsi"/>
          <w:sz w:val="24"/>
          <w:szCs w:val="24"/>
        </w:rPr>
        <w:t>One train each hour stopping at all stations, all day, every day, including Saturdays and Sundays</w:t>
      </w:r>
      <w:r w:rsidR="00E914FA">
        <w:rPr>
          <w:rFonts w:asciiTheme="minorHAnsi" w:hAnsiTheme="minorHAnsi"/>
          <w:sz w:val="24"/>
          <w:szCs w:val="24"/>
        </w:rPr>
        <w:t>.</w:t>
      </w:r>
    </w:p>
    <w:p w:rsidR="00715B8D" w:rsidRPr="009C3412" w:rsidRDefault="00715B8D" w:rsidP="00D04675">
      <w:pPr>
        <w:pStyle w:val="ListParagraph"/>
        <w:numPr>
          <w:ilvl w:val="0"/>
          <w:numId w:val="18"/>
        </w:numPr>
        <w:spacing w:after="0" w:line="240" w:lineRule="auto"/>
        <w:rPr>
          <w:rFonts w:asciiTheme="minorHAnsi" w:hAnsiTheme="minorHAnsi"/>
          <w:sz w:val="24"/>
          <w:szCs w:val="24"/>
        </w:rPr>
      </w:pPr>
      <w:r w:rsidRPr="009C3412">
        <w:rPr>
          <w:rFonts w:asciiTheme="minorHAnsi" w:hAnsiTheme="minorHAnsi"/>
          <w:sz w:val="24"/>
          <w:szCs w:val="24"/>
        </w:rPr>
        <w:t xml:space="preserve">Earlier and later weekday arrivals </w:t>
      </w:r>
      <w:proofErr w:type="gramStart"/>
      <w:r w:rsidRPr="009C3412">
        <w:rPr>
          <w:rFonts w:asciiTheme="minorHAnsi" w:hAnsiTheme="minorHAnsi"/>
          <w:sz w:val="24"/>
          <w:szCs w:val="24"/>
        </w:rPr>
        <w:t>in,</w:t>
      </w:r>
      <w:proofErr w:type="gramEnd"/>
      <w:r w:rsidRPr="009C3412">
        <w:rPr>
          <w:rFonts w:asciiTheme="minorHAnsi" w:hAnsiTheme="minorHAnsi"/>
          <w:sz w:val="24"/>
          <w:szCs w:val="24"/>
        </w:rPr>
        <w:t xml:space="preserve"> and departures from Sheffield and Manchester i.e. before 06.30 and after 23.00 respectively</w:t>
      </w:r>
      <w:r w:rsidR="00E914FA">
        <w:rPr>
          <w:rFonts w:asciiTheme="minorHAnsi" w:hAnsiTheme="minorHAnsi"/>
          <w:sz w:val="24"/>
          <w:szCs w:val="24"/>
        </w:rPr>
        <w:t>.</w:t>
      </w:r>
    </w:p>
    <w:p w:rsidR="00715B8D" w:rsidRPr="009C3412" w:rsidRDefault="00715B8D" w:rsidP="00D04675">
      <w:pPr>
        <w:pStyle w:val="ListParagraph"/>
        <w:numPr>
          <w:ilvl w:val="0"/>
          <w:numId w:val="18"/>
        </w:numPr>
        <w:spacing w:after="0" w:line="240" w:lineRule="auto"/>
        <w:rPr>
          <w:rFonts w:asciiTheme="minorHAnsi" w:hAnsiTheme="minorHAnsi"/>
          <w:i/>
          <w:sz w:val="24"/>
          <w:szCs w:val="24"/>
        </w:rPr>
      </w:pPr>
      <w:r w:rsidRPr="009C3412">
        <w:rPr>
          <w:rFonts w:asciiTheme="minorHAnsi" w:hAnsiTheme="minorHAnsi"/>
          <w:sz w:val="24"/>
          <w:szCs w:val="24"/>
        </w:rPr>
        <w:t xml:space="preserve">One weekday fast train from/to Manchester Piccadilly each hour to stop at </w:t>
      </w:r>
      <w:proofErr w:type="spellStart"/>
      <w:r w:rsidRPr="009C3412">
        <w:rPr>
          <w:rFonts w:asciiTheme="minorHAnsi" w:hAnsiTheme="minorHAnsi"/>
          <w:sz w:val="24"/>
          <w:szCs w:val="24"/>
        </w:rPr>
        <w:t>Chinley</w:t>
      </w:r>
      <w:proofErr w:type="spellEnd"/>
      <w:r w:rsidRPr="009C3412">
        <w:rPr>
          <w:rFonts w:asciiTheme="minorHAnsi" w:hAnsiTheme="minorHAnsi"/>
          <w:sz w:val="24"/>
          <w:szCs w:val="24"/>
        </w:rPr>
        <w:t xml:space="preserve"> and Hope and Dore &amp; </w:t>
      </w:r>
      <w:proofErr w:type="spellStart"/>
      <w:r w:rsidRPr="009C3412">
        <w:rPr>
          <w:rFonts w:asciiTheme="minorHAnsi" w:hAnsiTheme="minorHAnsi"/>
          <w:sz w:val="24"/>
          <w:szCs w:val="24"/>
        </w:rPr>
        <w:t>Totley</w:t>
      </w:r>
      <w:proofErr w:type="spellEnd"/>
      <w:r w:rsidRPr="009C3412">
        <w:rPr>
          <w:rFonts w:asciiTheme="minorHAnsi" w:hAnsiTheme="minorHAnsi"/>
          <w:sz w:val="24"/>
          <w:szCs w:val="24"/>
        </w:rPr>
        <w:t xml:space="preserve">.  </w:t>
      </w:r>
      <w:r w:rsidRPr="009C3412">
        <w:rPr>
          <w:rFonts w:asciiTheme="minorHAnsi" w:hAnsiTheme="minorHAnsi"/>
          <w:i/>
          <w:sz w:val="24"/>
          <w:szCs w:val="24"/>
        </w:rPr>
        <w:t>[</w:t>
      </w:r>
      <w:r w:rsidR="00D04675" w:rsidRPr="009C3412">
        <w:rPr>
          <w:rFonts w:asciiTheme="minorHAnsi" w:hAnsiTheme="minorHAnsi"/>
          <w:i/>
          <w:sz w:val="24"/>
          <w:szCs w:val="24"/>
        </w:rPr>
        <w:t xml:space="preserve">This would mean the proposed </w:t>
      </w:r>
      <w:r w:rsidRPr="009C3412">
        <w:rPr>
          <w:rFonts w:asciiTheme="minorHAnsi" w:hAnsiTheme="minorHAnsi"/>
          <w:i/>
          <w:sz w:val="24"/>
          <w:szCs w:val="24"/>
        </w:rPr>
        <w:t>3</w:t>
      </w:r>
      <w:r w:rsidRPr="009C3412">
        <w:rPr>
          <w:rFonts w:asciiTheme="minorHAnsi" w:hAnsiTheme="minorHAnsi"/>
          <w:i/>
          <w:sz w:val="24"/>
          <w:szCs w:val="24"/>
          <w:vertAlign w:val="superscript"/>
        </w:rPr>
        <w:t>rd</w:t>
      </w:r>
      <w:r w:rsidRPr="009C3412">
        <w:rPr>
          <w:rFonts w:asciiTheme="minorHAnsi" w:hAnsiTheme="minorHAnsi"/>
          <w:i/>
          <w:sz w:val="24"/>
          <w:szCs w:val="24"/>
        </w:rPr>
        <w:t xml:space="preserve"> fast train becoming </w:t>
      </w:r>
      <w:r w:rsidR="00E914FA">
        <w:rPr>
          <w:rFonts w:asciiTheme="minorHAnsi" w:hAnsiTheme="minorHAnsi"/>
          <w:i/>
          <w:sz w:val="24"/>
          <w:szCs w:val="24"/>
        </w:rPr>
        <w:t>a limited stop</w:t>
      </w:r>
      <w:r w:rsidR="00D04675" w:rsidRPr="009C3412">
        <w:rPr>
          <w:rFonts w:asciiTheme="minorHAnsi" w:hAnsiTheme="minorHAnsi"/>
          <w:i/>
          <w:sz w:val="24"/>
          <w:szCs w:val="24"/>
        </w:rPr>
        <w:t>]</w:t>
      </w:r>
      <w:r w:rsidR="00E914FA">
        <w:rPr>
          <w:rFonts w:asciiTheme="minorHAnsi" w:hAnsiTheme="minorHAnsi"/>
          <w:i/>
          <w:sz w:val="24"/>
          <w:szCs w:val="24"/>
        </w:rPr>
        <w:t>.</w:t>
      </w:r>
      <w:r w:rsidR="00D04675" w:rsidRPr="009C3412">
        <w:rPr>
          <w:rFonts w:asciiTheme="minorHAnsi" w:hAnsiTheme="minorHAnsi"/>
          <w:i/>
          <w:sz w:val="24"/>
          <w:szCs w:val="24"/>
        </w:rPr>
        <w:t xml:space="preserve">  </w:t>
      </w:r>
    </w:p>
    <w:p w:rsidR="00715B8D" w:rsidRPr="009C3412" w:rsidRDefault="00270533" w:rsidP="00D04675">
      <w:pPr>
        <w:pStyle w:val="ListParagraph"/>
        <w:numPr>
          <w:ilvl w:val="0"/>
          <w:numId w:val="18"/>
        </w:numPr>
        <w:spacing w:after="0" w:line="240" w:lineRule="auto"/>
        <w:rPr>
          <w:rFonts w:asciiTheme="minorHAnsi" w:hAnsiTheme="minorHAnsi"/>
          <w:sz w:val="24"/>
          <w:szCs w:val="24"/>
        </w:rPr>
      </w:pPr>
      <w:r>
        <w:rPr>
          <w:rFonts w:asciiTheme="minorHAnsi" w:hAnsiTheme="minorHAnsi"/>
          <w:sz w:val="24"/>
          <w:szCs w:val="24"/>
        </w:rPr>
        <w:t xml:space="preserve">A robust ticket issuing </w:t>
      </w:r>
      <w:r w:rsidR="00715B8D" w:rsidRPr="009C3412">
        <w:rPr>
          <w:rFonts w:asciiTheme="minorHAnsi" w:hAnsiTheme="minorHAnsi"/>
          <w:sz w:val="24"/>
          <w:szCs w:val="24"/>
        </w:rPr>
        <w:t>and revenue protection system</w:t>
      </w:r>
      <w:r w:rsidR="00E914FA">
        <w:rPr>
          <w:rFonts w:asciiTheme="minorHAnsi" w:hAnsiTheme="minorHAnsi"/>
          <w:sz w:val="24"/>
          <w:szCs w:val="24"/>
        </w:rPr>
        <w:t>.</w:t>
      </w:r>
    </w:p>
    <w:p w:rsidR="00715B8D" w:rsidRPr="009C3412" w:rsidRDefault="00715B8D" w:rsidP="00D04675">
      <w:pPr>
        <w:pStyle w:val="ListParagraph"/>
        <w:numPr>
          <w:ilvl w:val="0"/>
          <w:numId w:val="18"/>
        </w:numPr>
        <w:spacing w:after="0" w:line="240" w:lineRule="auto"/>
        <w:rPr>
          <w:rFonts w:asciiTheme="minorHAnsi" w:hAnsiTheme="minorHAnsi"/>
          <w:sz w:val="24"/>
          <w:szCs w:val="24"/>
        </w:rPr>
      </w:pPr>
      <w:r w:rsidRPr="009C3412">
        <w:rPr>
          <w:rFonts w:asciiTheme="minorHAnsi" w:hAnsiTheme="minorHAnsi"/>
          <w:sz w:val="24"/>
          <w:szCs w:val="24"/>
        </w:rPr>
        <w:t>Replacement of the Class 142 Pacers but not at the expense of service frequency</w:t>
      </w:r>
      <w:r w:rsidR="00255A68">
        <w:rPr>
          <w:rFonts w:asciiTheme="minorHAnsi" w:hAnsiTheme="minorHAnsi"/>
          <w:sz w:val="24"/>
          <w:szCs w:val="24"/>
        </w:rPr>
        <w:t>.</w:t>
      </w:r>
    </w:p>
    <w:p w:rsidR="00D04675" w:rsidRPr="009C3412" w:rsidRDefault="00FD1D71" w:rsidP="00D04675">
      <w:pPr>
        <w:pStyle w:val="ListParagraph"/>
        <w:spacing w:after="0" w:line="240" w:lineRule="auto"/>
        <w:ind w:left="1080"/>
        <w:rPr>
          <w:rFonts w:asciiTheme="minorHAnsi" w:hAnsiTheme="minorHAnsi"/>
          <w:i/>
          <w:sz w:val="24"/>
          <w:szCs w:val="24"/>
        </w:rPr>
      </w:pPr>
      <w:r w:rsidRPr="009C3412">
        <w:rPr>
          <w:rFonts w:asciiTheme="minorHAnsi" w:hAnsiTheme="minorHAnsi"/>
          <w:i/>
          <w:sz w:val="24"/>
          <w:szCs w:val="24"/>
        </w:rPr>
        <w:t>[</w:t>
      </w:r>
      <w:r w:rsidR="00D04675" w:rsidRPr="009C3412">
        <w:rPr>
          <w:rFonts w:asciiTheme="minorHAnsi" w:hAnsiTheme="minorHAnsi"/>
          <w:i/>
          <w:sz w:val="24"/>
          <w:szCs w:val="24"/>
        </w:rPr>
        <w:t>It has been decided that Pacers will be replace</w:t>
      </w:r>
      <w:r w:rsidRPr="009C3412">
        <w:rPr>
          <w:rFonts w:asciiTheme="minorHAnsi" w:hAnsiTheme="minorHAnsi"/>
          <w:i/>
          <w:sz w:val="24"/>
          <w:szCs w:val="24"/>
        </w:rPr>
        <w:t>d</w:t>
      </w:r>
      <w:r w:rsidR="00D04675" w:rsidRPr="009C3412">
        <w:rPr>
          <w:rFonts w:asciiTheme="minorHAnsi" w:hAnsiTheme="minorHAnsi"/>
          <w:i/>
          <w:sz w:val="24"/>
          <w:szCs w:val="24"/>
        </w:rPr>
        <w:t xml:space="preserve"> but the c</w:t>
      </w:r>
      <w:r w:rsidRPr="009C3412">
        <w:rPr>
          <w:rFonts w:asciiTheme="minorHAnsi" w:hAnsiTheme="minorHAnsi"/>
          <w:i/>
          <w:sz w:val="24"/>
          <w:szCs w:val="24"/>
        </w:rPr>
        <w:t>o</w:t>
      </w:r>
      <w:r w:rsidR="00D04675" w:rsidRPr="009C3412">
        <w:rPr>
          <w:rFonts w:asciiTheme="minorHAnsi" w:hAnsiTheme="minorHAnsi"/>
          <w:i/>
          <w:sz w:val="24"/>
          <w:szCs w:val="24"/>
        </w:rPr>
        <w:t>nsequences for service delivery are not yet clear]</w:t>
      </w:r>
      <w:r w:rsidR="00E914FA">
        <w:rPr>
          <w:rFonts w:asciiTheme="minorHAnsi" w:hAnsiTheme="minorHAnsi"/>
          <w:i/>
          <w:sz w:val="24"/>
          <w:szCs w:val="24"/>
        </w:rPr>
        <w:t>.</w:t>
      </w:r>
    </w:p>
    <w:p w:rsidR="00715B8D" w:rsidRPr="001141FB" w:rsidRDefault="00FD1D71" w:rsidP="00715B8D">
      <w:pPr>
        <w:pStyle w:val="ListParagraph"/>
        <w:numPr>
          <w:ilvl w:val="0"/>
          <w:numId w:val="2"/>
        </w:numPr>
        <w:spacing w:after="0"/>
        <w:rPr>
          <w:rFonts w:asciiTheme="minorHAnsi" w:hAnsiTheme="minorHAnsi"/>
          <w:sz w:val="24"/>
          <w:szCs w:val="24"/>
        </w:rPr>
      </w:pPr>
      <w:r w:rsidRPr="001141FB">
        <w:rPr>
          <w:rFonts w:asciiTheme="minorHAnsi" w:hAnsiTheme="minorHAnsi"/>
          <w:sz w:val="24"/>
          <w:szCs w:val="24"/>
        </w:rPr>
        <w:t xml:space="preserve">The bidders for the Northern Franchise are – Arriva, </w:t>
      </w:r>
      <w:proofErr w:type="spellStart"/>
      <w:r w:rsidRPr="001141FB">
        <w:rPr>
          <w:rFonts w:asciiTheme="minorHAnsi" w:hAnsiTheme="minorHAnsi"/>
          <w:sz w:val="24"/>
          <w:szCs w:val="24"/>
        </w:rPr>
        <w:t>Arbellio</w:t>
      </w:r>
      <w:proofErr w:type="spellEnd"/>
      <w:r w:rsidRPr="001141FB">
        <w:rPr>
          <w:rFonts w:asciiTheme="minorHAnsi" w:hAnsiTheme="minorHAnsi"/>
          <w:sz w:val="24"/>
          <w:szCs w:val="24"/>
        </w:rPr>
        <w:t xml:space="preserve">, </w:t>
      </w:r>
      <w:proofErr w:type="spellStart"/>
      <w:r w:rsidRPr="001141FB">
        <w:rPr>
          <w:rFonts w:asciiTheme="minorHAnsi" w:hAnsiTheme="minorHAnsi"/>
          <w:sz w:val="24"/>
          <w:szCs w:val="24"/>
        </w:rPr>
        <w:t>Govia</w:t>
      </w:r>
      <w:proofErr w:type="spellEnd"/>
      <w:r w:rsidRPr="001141FB">
        <w:rPr>
          <w:rFonts w:asciiTheme="minorHAnsi" w:hAnsiTheme="minorHAnsi"/>
          <w:sz w:val="24"/>
          <w:szCs w:val="24"/>
        </w:rPr>
        <w:t xml:space="preserve"> and for TPE are First, Stagecoach and </w:t>
      </w:r>
      <w:proofErr w:type="spellStart"/>
      <w:proofErr w:type="gramStart"/>
      <w:r w:rsidRPr="001141FB">
        <w:rPr>
          <w:rFonts w:asciiTheme="minorHAnsi" w:hAnsiTheme="minorHAnsi"/>
          <w:sz w:val="24"/>
          <w:szCs w:val="24"/>
        </w:rPr>
        <w:t>Keolis</w:t>
      </w:r>
      <w:proofErr w:type="spellEnd"/>
      <w:r w:rsidRPr="001141FB">
        <w:rPr>
          <w:rFonts w:asciiTheme="minorHAnsi" w:hAnsiTheme="minorHAnsi"/>
          <w:sz w:val="24"/>
          <w:szCs w:val="24"/>
        </w:rPr>
        <w:t xml:space="preserve"> .</w:t>
      </w:r>
      <w:proofErr w:type="gramEnd"/>
      <w:r w:rsidRPr="001141FB">
        <w:rPr>
          <w:rFonts w:asciiTheme="minorHAnsi" w:hAnsiTheme="minorHAnsi"/>
          <w:sz w:val="24"/>
          <w:szCs w:val="24"/>
        </w:rPr>
        <w:t xml:space="preserve">  </w:t>
      </w:r>
      <w:r w:rsidR="00715B8D" w:rsidRPr="001141FB">
        <w:rPr>
          <w:rFonts w:asciiTheme="minorHAnsi" w:hAnsiTheme="minorHAnsi"/>
          <w:sz w:val="24"/>
          <w:szCs w:val="24"/>
        </w:rPr>
        <w:t xml:space="preserve">Andrew </w:t>
      </w:r>
      <w:r w:rsidRPr="001141FB">
        <w:rPr>
          <w:rFonts w:asciiTheme="minorHAnsi" w:hAnsiTheme="minorHAnsi"/>
          <w:sz w:val="24"/>
          <w:szCs w:val="24"/>
        </w:rPr>
        <w:t xml:space="preserve">Dyson and Kath Aspinwall </w:t>
      </w:r>
      <w:r w:rsidR="00715B8D" w:rsidRPr="001141FB">
        <w:rPr>
          <w:rFonts w:asciiTheme="minorHAnsi" w:hAnsiTheme="minorHAnsi"/>
          <w:sz w:val="24"/>
          <w:szCs w:val="24"/>
        </w:rPr>
        <w:t xml:space="preserve">met with </w:t>
      </w:r>
      <w:r w:rsidRPr="001141FB">
        <w:rPr>
          <w:rFonts w:asciiTheme="minorHAnsi" w:hAnsiTheme="minorHAnsi"/>
          <w:sz w:val="24"/>
          <w:szCs w:val="24"/>
        </w:rPr>
        <w:t xml:space="preserve">representatives of </w:t>
      </w:r>
      <w:r w:rsidR="00715B8D" w:rsidRPr="001141FB">
        <w:rPr>
          <w:rFonts w:asciiTheme="minorHAnsi" w:hAnsiTheme="minorHAnsi"/>
          <w:sz w:val="24"/>
          <w:szCs w:val="24"/>
        </w:rPr>
        <w:t xml:space="preserve">all 6 </w:t>
      </w:r>
      <w:r w:rsidRPr="001141FB">
        <w:rPr>
          <w:rFonts w:asciiTheme="minorHAnsi" w:hAnsiTheme="minorHAnsi"/>
          <w:sz w:val="24"/>
          <w:szCs w:val="24"/>
        </w:rPr>
        <w:t xml:space="preserve">of these </w:t>
      </w:r>
      <w:r w:rsidR="00715B8D" w:rsidRPr="001141FB">
        <w:rPr>
          <w:rFonts w:asciiTheme="minorHAnsi" w:hAnsiTheme="minorHAnsi"/>
          <w:sz w:val="24"/>
          <w:szCs w:val="24"/>
        </w:rPr>
        <w:t>companies at least</w:t>
      </w:r>
      <w:r w:rsidR="009C3412">
        <w:rPr>
          <w:rFonts w:asciiTheme="minorHAnsi" w:hAnsiTheme="minorHAnsi"/>
          <w:sz w:val="24"/>
          <w:szCs w:val="24"/>
        </w:rPr>
        <w:t xml:space="preserve"> once; </w:t>
      </w:r>
      <w:r w:rsidR="00FC4C8A" w:rsidRPr="001141FB">
        <w:rPr>
          <w:rFonts w:asciiTheme="minorHAnsi" w:hAnsiTheme="minorHAnsi"/>
          <w:sz w:val="24"/>
          <w:szCs w:val="24"/>
        </w:rPr>
        <w:t xml:space="preserve">some </w:t>
      </w:r>
      <w:r w:rsidR="00270533">
        <w:rPr>
          <w:rFonts w:asciiTheme="minorHAnsi" w:hAnsiTheme="minorHAnsi"/>
          <w:sz w:val="24"/>
          <w:szCs w:val="24"/>
        </w:rPr>
        <w:t>again</w:t>
      </w:r>
      <w:r w:rsidRPr="001141FB">
        <w:rPr>
          <w:rFonts w:asciiTheme="minorHAnsi" w:hAnsiTheme="minorHAnsi"/>
          <w:sz w:val="24"/>
          <w:szCs w:val="24"/>
        </w:rPr>
        <w:t xml:space="preserve"> </w:t>
      </w:r>
      <w:r w:rsidR="00FC4C8A" w:rsidRPr="001141FB">
        <w:rPr>
          <w:rFonts w:asciiTheme="minorHAnsi" w:hAnsiTheme="minorHAnsi"/>
          <w:sz w:val="24"/>
          <w:szCs w:val="24"/>
        </w:rPr>
        <w:t>at</w:t>
      </w:r>
      <w:r w:rsidRPr="001141FB">
        <w:rPr>
          <w:rFonts w:asciiTheme="minorHAnsi" w:hAnsiTheme="minorHAnsi"/>
          <w:sz w:val="24"/>
          <w:szCs w:val="24"/>
        </w:rPr>
        <w:t xml:space="preserve"> meetings arranged by the </w:t>
      </w:r>
      <w:r w:rsidR="006D57E9" w:rsidRPr="001141FB">
        <w:rPr>
          <w:rFonts w:asciiTheme="minorHAnsi" w:hAnsiTheme="minorHAnsi"/>
          <w:sz w:val="24"/>
          <w:szCs w:val="24"/>
        </w:rPr>
        <w:t xml:space="preserve">CRP </w:t>
      </w:r>
      <w:r w:rsidR="00715B8D" w:rsidRPr="001141FB">
        <w:rPr>
          <w:rFonts w:asciiTheme="minorHAnsi" w:hAnsiTheme="minorHAnsi"/>
          <w:sz w:val="24"/>
          <w:szCs w:val="24"/>
        </w:rPr>
        <w:t>and Ra</w:t>
      </w:r>
      <w:r w:rsidRPr="001141FB">
        <w:rPr>
          <w:rFonts w:asciiTheme="minorHAnsi" w:hAnsiTheme="minorHAnsi"/>
          <w:sz w:val="24"/>
          <w:szCs w:val="24"/>
        </w:rPr>
        <w:t>il Futures.  These meetings seemed to be productive</w:t>
      </w:r>
      <w:r w:rsidR="00715B8D" w:rsidRPr="001141FB">
        <w:rPr>
          <w:rFonts w:asciiTheme="minorHAnsi" w:hAnsiTheme="minorHAnsi"/>
          <w:sz w:val="24"/>
          <w:szCs w:val="24"/>
        </w:rPr>
        <w:t xml:space="preserve">.  </w:t>
      </w:r>
      <w:r w:rsidRPr="001141FB">
        <w:rPr>
          <w:rFonts w:asciiTheme="minorHAnsi" w:hAnsiTheme="minorHAnsi"/>
          <w:sz w:val="24"/>
          <w:szCs w:val="24"/>
        </w:rPr>
        <w:t>The representatives</w:t>
      </w:r>
      <w:r w:rsidR="00715B8D" w:rsidRPr="001141FB">
        <w:rPr>
          <w:rFonts w:asciiTheme="minorHAnsi" w:hAnsiTheme="minorHAnsi"/>
          <w:sz w:val="24"/>
          <w:szCs w:val="24"/>
        </w:rPr>
        <w:t xml:space="preserve"> took </w:t>
      </w:r>
      <w:r w:rsidR="00E77593">
        <w:rPr>
          <w:rFonts w:asciiTheme="minorHAnsi" w:hAnsiTheme="minorHAnsi"/>
          <w:sz w:val="24"/>
          <w:szCs w:val="24"/>
        </w:rPr>
        <w:t>notes and said they found t</w:t>
      </w:r>
      <w:r w:rsidRPr="001141FB">
        <w:rPr>
          <w:rFonts w:asciiTheme="minorHAnsi" w:hAnsiTheme="minorHAnsi"/>
          <w:sz w:val="24"/>
          <w:szCs w:val="24"/>
        </w:rPr>
        <w:t xml:space="preserve">he HVRUG response to the </w:t>
      </w:r>
      <w:proofErr w:type="spellStart"/>
      <w:r w:rsidRPr="001141FB">
        <w:rPr>
          <w:rFonts w:asciiTheme="minorHAnsi" w:hAnsiTheme="minorHAnsi"/>
          <w:sz w:val="24"/>
          <w:szCs w:val="24"/>
        </w:rPr>
        <w:t>DfT</w:t>
      </w:r>
      <w:proofErr w:type="spellEnd"/>
      <w:r w:rsidRPr="001141FB">
        <w:rPr>
          <w:rFonts w:asciiTheme="minorHAnsi" w:hAnsiTheme="minorHAnsi"/>
          <w:sz w:val="24"/>
          <w:szCs w:val="24"/>
        </w:rPr>
        <w:t xml:space="preserve"> </w:t>
      </w:r>
      <w:r w:rsidR="00715B8D" w:rsidRPr="001141FB">
        <w:rPr>
          <w:rFonts w:asciiTheme="minorHAnsi" w:hAnsiTheme="minorHAnsi"/>
          <w:sz w:val="24"/>
          <w:szCs w:val="24"/>
        </w:rPr>
        <w:t xml:space="preserve">document </w:t>
      </w:r>
      <w:r w:rsidR="00AA0BBA" w:rsidRPr="001141FB">
        <w:rPr>
          <w:rFonts w:asciiTheme="minorHAnsi" w:hAnsiTheme="minorHAnsi"/>
          <w:sz w:val="24"/>
          <w:szCs w:val="24"/>
        </w:rPr>
        <w:t xml:space="preserve">informative </w:t>
      </w:r>
      <w:r w:rsidR="00AA0BBA">
        <w:rPr>
          <w:rFonts w:asciiTheme="minorHAnsi" w:hAnsiTheme="minorHAnsi"/>
          <w:sz w:val="24"/>
          <w:szCs w:val="24"/>
        </w:rPr>
        <w:t>and to the point</w:t>
      </w:r>
      <w:r w:rsidR="00715B8D" w:rsidRPr="001141FB">
        <w:rPr>
          <w:rFonts w:asciiTheme="minorHAnsi" w:hAnsiTheme="minorHAnsi"/>
          <w:sz w:val="24"/>
          <w:szCs w:val="24"/>
        </w:rPr>
        <w:t>.</w:t>
      </w:r>
      <w:r w:rsidRPr="001141FB">
        <w:rPr>
          <w:rFonts w:asciiTheme="minorHAnsi" w:hAnsiTheme="minorHAnsi"/>
          <w:sz w:val="24"/>
          <w:szCs w:val="24"/>
        </w:rPr>
        <w:t xml:space="preserve"> Some of the meetings lasted as long 90 minutes</w:t>
      </w:r>
    </w:p>
    <w:p w:rsidR="00715B8D" w:rsidRPr="001141FB" w:rsidRDefault="00BD0433" w:rsidP="00715B8D">
      <w:pPr>
        <w:pStyle w:val="ListParagraph"/>
        <w:numPr>
          <w:ilvl w:val="0"/>
          <w:numId w:val="2"/>
        </w:numPr>
        <w:spacing w:after="0"/>
        <w:rPr>
          <w:rFonts w:asciiTheme="minorHAnsi" w:hAnsiTheme="minorHAnsi"/>
          <w:sz w:val="24"/>
          <w:szCs w:val="24"/>
        </w:rPr>
      </w:pPr>
      <w:r w:rsidRPr="001141FB">
        <w:rPr>
          <w:rFonts w:asciiTheme="minorHAnsi" w:hAnsiTheme="minorHAnsi" w:cs="Arial"/>
          <w:sz w:val="24"/>
          <w:szCs w:val="24"/>
        </w:rPr>
        <w:t xml:space="preserve">The </w:t>
      </w:r>
      <w:r w:rsidR="00AA0BBA">
        <w:rPr>
          <w:rFonts w:asciiTheme="minorHAnsi" w:hAnsiTheme="minorHAnsi" w:cs="Arial"/>
          <w:sz w:val="24"/>
          <w:szCs w:val="24"/>
        </w:rPr>
        <w:t>Community Rail Partnership (</w:t>
      </w:r>
      <w:r w:rsidRPr="001141FB">
        <w:rPr>
          <w:rFonts w:asciiTheme="minorHAnsi" w:hAnsiTheme="minorHAnsi" w:cs="Arial"/>
          <w:sz w:val="24"/>
          <w:szCs w:val="24"/>
        </w:rPr>
        <w:t>CRP</w:t>
      </w:r>
      <w:r w:rsidR="00AA0BBA">
        <w:rPr>
          <w:rFonts w:asciiTheme="minorHAnsi" w:hAnsiTheme="minorHAnsi" w:cs="Arial"/>
          <w:sz w:val="24"/>
          <w:szCs w:val="24"/>
        </w:rPr>
        <w:t>)</w:t>
      </w:r>
      <w:r w:rsidRPr="001141FB">
        <w:rPr>
          <w:rFonts w:asciiTheme="minorHAnsi" w:hAnsiTheme="minorHAnsi" w:cs="Arial"/>
          <w:sz w:val="24"/>
          <w:szCs w:val="24"/>
        </w:rPr>
        <w:t xml:space="preserve">, South Yorkshire Passenger Transport Executive (SYPTE) and </w:t>
      </w:r>
      <w:r w:rsidR="00255A68">
        <w:rPr>
          <w:rFonts w:asciiTheme="minorHAnsi" w:hAnsiTheme="minorHAnsi" w:cs="Arial"/>
          <w:sz w:val="24"/>
          <w:szCs w:val="24"/>
        </w:rPr>
        <w:t>Transport for Greater Manchester (</w:t>
      </w:r>
      <w:proofErr w:type="spellStart"/>
      <w:r w:rsidRPr="001141FB">
        <w:rPr>
          <w:rFonts w:asciiTheme="minorHAnsi" w:hAnsiTheme="minorHAnsi" w:cs="Arial"/>
          <w:sz w:val="24"/>
          <w:szCs w:val="24"/>
        </w:rPr>
        <w:t>TfGM</w:t>
      </w:r>
      <w:proofErr w:type="spellEnd"/>
      <w:r w:rsidR="00255A68">
        <w:rPr>
          <w:rFonts w:asciiTheme="minorHAnsi" w:hAnsiTheme="minorHAnsi" w:cs="Arial"/>
          <w:sz w:val="24"/>
          <w:szCs w:val="24"/>
        </w:rPr>
        <w:t>)</w:t>
      </w:r>
      <w:r w:rsidRPr="001141FB">
        <w:rPr>
          <w:rFonts w:asciiTheme="minorHAnsi" w:hAnsiTheme="minorHAnsi" w:cs="Arial"/>
          <w:sz w:val="24"/>
          <w:szCs w:val="24"/>
        </w:rPr>
        <w:t xml:space="preserve"> have also</w:t>
      </w:r>
      <w:r w:rsidR="00715B8D" w:rsidRPr="001141FB">
        <w:rPr>
          <w:rFonts w:asciiTheme="minorHAnsi" w:hAnsiTheme="minorHAnsi" w:cs="Arial"/>
          <w:sz w:val="24"/>
          <w:szCs w:val="24"/>
        </w:rPr>
        <w:t xml:space="preserve"> included </w:t>
      </w:r>
      <w:r w:rsidR="006D57E9" w:rsidRPr="001141FB">
        <w:rPr>
          <w:rFonts w:asciiTheme="minorHAnsi" w:hAnsiTheme="minorHAnsi" w:cs="Arial"/>
          <w:sz w:val="24"/>
          <w:szCs w:val="24"/>
        </w:rPr>
        <w:t xml:space="preserve">a request for </w:t>
      </w:r>
      <w:r w:rsidR="00715B8D" w:rsidRPr="001141FB">
        <w:rPr>
          <w:rFonts w:asciiTheme="minorHAnsi" w:hAnsiTheme="minorHAnsi" w:cs="Arial"/>
          <w:sz w:val="24"/>
          <w:szCs w:val="24"/>
        </w:rPr>
        <w:t>an hourly service for the Hope Va</w:t>
      </w:r>
      <w:r w:rsidR="006D57E9" w:rsidRPr="001141FB">
        <w:rPr>
          <w:rFonts w:asciiTheme="minorHAnsi" w:hAnsiTheme="minorHAnsi" w:cs="Arial"/>
          <w:sz w:val="24"/>
          <w:szCs w:val="24"/>
        </w:rPr>
        <w:t xml:space="preserve">lley </w:t>
      </w:r>
      <w:r w:rsidR="00E77593">
        <w:rPr>
          <w:rFonts w:asciiTheme="minorHAnsi" w:hAnsiTheme="minorHAnsi" w:cs="Arial"/>
          <w:sz w:val="24"/>
          <w:szCs w:val="24"/>
        </w:rPr>
        <w:t xml:space="preserve">line </w:t>
      </w:r>
      <w:r w:rsidR="006D57E9" w:rsidRPr="001141FB">
        <w:rPr>
          <w:rFonts w:asciiTheme="minorHAnsi" w:hAnsiTheme="minorHAnsi" w:cs="Arial"/>
          <w:sz w:val="24"/>
          <w:szCs w:val="24"/>
        </w:rPr>
        <w:t xml:space="preserve">in their feedback to the </w:t>
      </w:r>
      <w:proofErr w:type="spellStart"/>
      <w:r w:rsidR="006D57E9" w:rsidRPr="001141FB">
        <w:rPr>
          <w:rFonts w:asciiTheme="minorHAnsi" w:hAnsiTheme="minorHAnsi" w:cs="Arial"/>
          <w:sz w:val="24"/>
          <w:szCs w:val="24"/>
        </w:rPr>
        <w:t>Df</w:t>
      </w:r>
      <w:r w:rsidR="00715B8D" w:rsidRPr="001141FB">
        <w:rPr>
          <w:rFonts w:asciiTheme="minorHAnsi" w:hAnsiTheme="minorHAnsi" w:cs="Arial"/>
          <w:sz w:val="24"/>
          <w:szCs w:val="24"/>
        </w:rPr>
        <w:t>T.</w:t>
      </w:r>
      <w:proofErr w:type="spellEnd"/>
    </w:p>
    <w:p w:rsidR="00715B8D" w:rsidRPr="001141FB" w:rsidRDefault="00715B8D" w:rsidP="00715B8D">
      <w:pPr>
        <w:pStyle w:val="ListParagraph"/>
        <w:spacing w:after="0"/>
        <w:rPr>
          <w:rFonts w:asciiTheme="minorHAnsi" w:hAnsiTheme="minorHAnsi"/>
          <w:sz w:val="24"/>
          <w:szCs w:val="24"/>
        </w:rPr>
      </w:pPr>
    </w:p>
    <w:p w:rsidR="00715B8D" w:rsidRPr="001141FB" w:rsidRDefault="00762760" w:rsidP="00715B8D">
      <w:pPr>
        <w:pStyle w:val="ListParagraph"/>
        <w:spacing w:after="0"/>
        <w:ind w:left="0"/>
        <w:rPr>
          <w:rFonts w:asciiTheme="minorHAnsi" w:hAnsiTheme="minorHAnsi"/>
          <w:b/>
          <w:sz w:val="24"/>
          <w:szCs w:val="24"/>
        </w:rPr>
      </w:pPr>
      <w:r w:rsidRPr="001141FB">
        <w:rPr>
          <w:rFonts w:asciiTheme="minorHAnsi" w:hAnsiTheme="minorHAnsi"/>
          <w:b/>
          <w:sz w:val="24"/>
          <w:szCs w:val="24"/>
        </w:rPr>
        <w:t xml:space="preserve">PHASE 2: </w:t>
      </w:r>
      <w:r w:rsidR="00715B8D" w:rsidRPr="001141FB">
        <w:rPr>
          <w:rFonts w:asciiTheme="minorHAnsi" w:hAnsiTheme="minorHAnsi"/>
          <w:b/>
          <w:sz w:val="24"/>
          <w:szCs w:val="24"/>
        </w:rPr>
        <w:t>Responding to the ITT published on 27</w:t>
      </w:r>
      <w:r w:rsidR="00715B8D" w:rsidRPr="001141FB">
        <w:rPr>
          <w:rFonts w:asciiTheme="minorHAnsi" w:hAnsiTheme="minorHAnsi"/>
          <w:b/>
          <w:sz w:val="24"/>
          <w:szCs w:val="24"/>
          <w:vertAlign w:val="superscript"/>
        </w:rPr>
        <w:t>th</w:t>
      </w:r>
      <w:r w:rsidR="00715B8D" w:rsidRPr="001141FB">
        <w:rPr>
          <w:rFonts w:asciiTheme="minorHAnsi" w:hAnsiTheme="minorHAnsi"/>
          <w:b/>
          <w:sz w:val="24"/>
          <w:szCs w:val="24"/>
        </w:rPr>
        <w:t xml:space="preserve"> February 2015</w:t>
      </w:r>
    </w:p>
    <w:p w:rsidR="00715B8D" w:rsidRPr="001141FB" w:rsidRDefault="00FD4620" w:rsidP="00715B8D">
      <w:pPr>
        <w:pStyle w:val="ListParagraph"/>
        <w:spacing w:after="0"/>
        <w:ind w:left="0"/>
        <w:rPr>
          <w:rFonts w:asciiTheme="minorHAnsi" w:hAnsiTheme="minorHAnsi"/>
          <w:sz w:val="24"/>
          <w:szCs w:val="24"/>
        </w:rPr>
      </w:pPr>
      <w:r w:rsidRPr="001141FB">
        <w:rPr>
          <w:rFonts w:asciiTheme="minorHAnsi" w:hAnsiTheme="minorHAnsi"/>
          <w:sz w:val="24"/>
          <w:szCs w:val="24"/>
        </w:rPr>
        <w:t xml:space="preserve">HVRUG were initially </w:t>
      </w:r>
      <w:r w:rsidR="00715B8D" w:rsidRPr="001141FB">
        <w:rPr>
          <w:rFonts w:asciiTheme="minorHAnsi" w:hAnsiTheme="minorHAnsi"/>
          <w:sz w:val="24"/>
          <w:szCs w:val="24"/>
        </w:rPr>
        <w:t xml:space="preserve">disappointed when all </w:t>
      </w:r>
      <w:r w:rsidRPr="001141FB">
        <w:rPr>
          <w:rFonts w:asciiTheme="minorHAnsi" w:hAnsiTheme="minorHAnsi"/>
          <w:sz w:val="24"/>
          <w:szCs w:val="24"/>
        </w:rPr>
        <w:t>the</w:t>
      </w:r>
      <w:r w:rsidR="00715B8D" w:rsidRPr="001141FB">
        <w:rPr>
          <w:rFonts w:asciiTheme="minorHAnsi" w:hAnsiTheme="minorHAnsi"/>
          <w:sz w:val="24"/>
          <w:szCs w:val="24"/>
        </w:rPr>
        <w:t xml:space="preserve"> hard work appeared to have had little impact </w:t>
      </w:r>
      <w:r w:rsidRPr="001141FB">
        <w:rPr>
          <w:rFonts w:asciiTheme="minorHAnsi" w:hAnsiTheme="minorHAnsi"/>
          <w:sz w:val="24"/>
          <w:szCs w:val="24"/>
        </w:rPr>
        <w:t xml:space="preserve">on the ITT </w:t>
      </w:r>
      <w:r w:rsidR="00715B8D" w:rsidRPr="001141FB">
        <w:rPr>
          <w:rFonts w:asciiTheme="minorHAnsi" w:hAnsiTheme="minorHAnsi"/>
          <w:sz w:val="24"/>
          <w:szCs w:val="24"/>
        </w:rPr>
        <w:t>except for some improvement to the Sunday Service from March to November</w:t>
      </w:r>
    </w:p>
    <w:p w:rsidR="00715B8D" w:rsidRPr="001141FB" w:rsidRDefault="00715B8D" w:rsidP="00715B8D">
      <w:pPr>
        <w:pStyle w:val="ListParagraph"/>
        <w:spacing w:after="0"/>
        <w:ind w:left="0"/>
        <w:rPr>
          <w:rFonts w:asciiTheme="minorHAnsi" w:hAnsiTheme="minorHAnsi"/>
          <w:sz w:val="24"/>
          <w:szCs w:val="24"/>
        </w:rPr>
      </w:pPr>
    </w:p>
    <w:p w:rsidR="0068508C" w:rsidRPr="001141FB" w:rsidRDefault="00FD4620" w:rsidP="0068508C">
      <w:pPr>
        <w:spacing w:after="0"/>
        <w:rPr>
          <w:rFonts w:eastAsia="Times New Roman" w:cs="Arial"/>
          <w:sz w:val="24"/>
          <w:szCs w:val="24"/>
          <w:lang w:eastAsia="en-GB"/>
        </w:rPr>
      </w:pPr>
      <w:r w:rsidRPr="001141FB">
        <w:rPr>
          <w:rFonts w:eastAsia="Times New Roman" w:cs="Arial"/>
          <w:sz w:val="24"/>
          <w:szCs w:val="24"/>
          <w:lang w:eastAsia="en-GB"/>
        </w:rPr>
        <w:t xml:space="preserve">The key paragraph in </w:t>
      </w:r>
      <w:proofErr w:type="gramStart"/>
      <w:r w:rsidR="006D57E9" w:rsidRPr="001141FB">
        <w:rPr>
          <w:rFonts w:eastAsia="Times New Roman" w:cs="Times New Roman"/>
          <w:bCs/>
          <w:i/>
          <w:sz w:val="24"/>
          <w:szCs w:val="24"/>
          <w:lang w:eastAsia="en-GB"/>
        </w:rPr>
        <w:t>Transforming</w:t>
      </w:r>
      <w:proofErr w:type="gramEnd"/>
      <w:r w:rsidR="006D57E9" w:rsidRPr="001141FB">
        <w:rPr>
          <w:rFonts w:eastAsia="Times New Roman" w:cs="Times New Roman"/>
          <w:bCs/>
          <w:i/>
          <w:sz w:val="24"/>
          <w:szCs w:val="24"/>
          <w:lang w:eastAsia="en-GB"/>
        </w:rPr>
        <w:t xml:space="preserve"> the </w:t>
      </w:r>
      <w:proofErr w:type="spellStart"/>
      <w:r w:rsidR="006D57E9" w:rsidRPr="001141FB">
        <w:rPr>
          <w:rFonts w:eastAsia="Times New Roman" w:cs="Times New Roman"/>
          <w:bCs/>
          <w:i/>
          <w:sz w:val="24"/>
          <w:szCs w:val="24"/>
          <w:lang w:eastAsia="en-GB"/>
        </w:rPr>
        <w:t>north's</w:t>
      </w:r>
      <w:proofErr w:type="spellEnd"/>
      <w:r w:rsidR="006D57E9" w:rsidRPr="001141FB">
        <w:rPr>
          <w:rFonts w:eastAsia="Times New Roman" w:cs="Times New Roman"/>
          <w:bCs/>
          <w:i/>
          <w:sz w:val="24"/>
          <w:szCs w:val="24"/>
          <w:lang w:eastAsia="en-GB"/>
        </w:rPr>
        <w:t xml:space="preserve"> railways: </w:t>
      </w:r>
      <w:r w:rsidRPr="001141FB">
        <w:rPr>
          <w:rFonts w:eastAsia="Times New Roman" w:cs="Arial"/>
          <w:i/>
          <w:sz w:val="24"/>
          <w:szCs w:val="24"/>
          <w:lang w:eastAsia="en-GB"/>
        </w:rPr>
        <w:t xml:space="preserve">the </w:t>
      </w:r>
      <w:hyperlink r:id="rId6" w:history="1">
        <w:r w:rsidR="0068508C" w:rsidRPr="001141FB">
          <w:rPr>
            <w:rFonts w:eastAsia="Times New Roman" w:cs="Times New Roman"/>
            <w:bCs/>
            <w:i/>
            <w:sz w:val="24"/>
            <w:szCs w:val="24"/>
            <w:lang w:eastAsia="en-GB"/>
          </w:rPr>
          <w:t>stakeholder briefing document and consultation response</w:t>
        </w:r>
      </w:hyperlink>
      <w:r w:rsidR="0068508C" w:rsidRPr="001141FB">
        <w:rPr>
          <w:rFonts w:eastAsia="Times New Roman" w:cs="Times New Roman"/>
          <w:bCs/>
          <w:sz w:val="24"/>
          <w:szCs w:val="24"/>
          <w:lang w:eastAsia="en-GB"/>
        </w:rPr>
        <w:t>,</w:t>
      </w:r>
      <w:r w:rsidR="00AA0BBA">
        <w:rPr>
          <w:rFonts w:eastAsia="Times New Roman" w:cs="Times New Roman"/>
          <w:bCs/>
          <w:sz w:val="24"/>
          <w:szCs w:val="24"/>
          <w:lang w:eastAsia="en-GB"/>
        </w:rPr>
        <w:t xml:space="preserve"> </w:t>
      </w:r>
      <w:r w:rsidR="0068508C" w:rsidRPr="001141FB">
        <w:rPr>
          <w:rFonts w:eastAsia="Times New Roman" w:cs="Times New Roman"/>
          <w:bCs/>
          <w:sz w:val="24"/>
          <w:szCs w:val="24"/>
          <w:lang w:eastAsia="en-GB"/>
        </w:rPr>
        <w:t>is as follows:</w:t>
      </w:r>
    </w:p>
    <w:p w:rsidR="00715B8D" w:rsidRPr="001141FB" w:rsidRDefault="00715B8D" w:rsidP="0068508C">
      <w:pPr>
        <w:spacing w:after="0"/>
        <w:ind w:left="720"/>
        <w:rPr>
          <w:rFonts w:eastAsia="Times New Roman" w:cs="Arial"/>
          <w:b/>
          <w:i/>
          <w:sz w:val="24"/>
          <w:szCs w:val="24"/>
          <w:lang w:eastAsia="en-GB"/>
        </w:rPr>
      </w:pPr>
      <w:r w:rsidRPr="001141FB">
        <w:rPr>
          <w:rFonts w:eastAsia="Times New Roman" w:cs="Arial"/>
          <w:b/>
          <w:i/>
          <w:sz w:val="24"/>
          <w:szCs w:val="24"/>
          <w:lang w:eastAsia="en-GB"/>
        </w:rPr>
        <w:t xml:space="preserve">4.51 </w:t>
      </w:r>
      <w:r w:rsidRPr="001141FB">
        <w:rPr>
          <w:rFonts w:eastAsia="Times New Roman" w:cs="Arial"/>
          <w:i/>
          <w:sz w:val="24"/>
          <w:szCs w:val="24"/>
          <w:lang w:eastAsia="en-GB"/>
        </w:rPr>
        <w:t xml:space="preserve">Manchester-Sheffield (‘Hope Valley’ route): </w:t>
      </w:r>
    </w:p>
    <w:p w:rsidR="0068508C" w:rsidRPr="001141FB" w:rsidRDefault="00715B8D" w:rsidP="000B017F">
      <w:pPr>
        <w:spacing w:after="0"/>
        <w:ind w:left="720"/>
        <w:rPr>
          <w:rFonts w:eastAsia="Times New Roman" w:cs="Arial"/>
          <w:i/>
          <w:sz w:val="24"/>
          <w:szCs w:val="24"/>
          <w:lang w:eastAsia="en-GB"/>
        </w:rPr>
      </w:pPr>
      <w:r w:rsidRPr="001141FB">
        <w:rPr>
          <w:rFonts w:eastAsia="Times New Roman" w:cs="Arial"/>
          <w:i/>
          <w:sz w:val="24"/>
          <w:szCs w:val="24"/>
          <w:lang w:eastAsia="en-GB"/>
        </w:rPr>
        <w:t xml:space="preserve">We received many consultation responses from individuals and organisations who wanted to see enhanced services on the ‘Hope Valley’ route between Manchester and </w:t>
      </w:r>
      <w:r w:rsidRPr="001141FB">
        <w:rPr>
          <w:rFonts w:eastAsia="Times New Roman" w:cs="Arial"/>
          <w:i/>
          <w:sz w:val="24"/>
          <w:szCs w:val="24"/>
          <w:lang w:eastAsia="en-GB"/>
        </w:rPr>
        <w:lastRenderedPageBreak/>
        <w:t xml:space="preserve">Sheffield, particularly expressing a desire for an hourly service calling at all stations every day of the week. Respondents felt that an hourly stopping service would encourage rail use by commuters, visitors to the Peak District and those travelling for leisure purposes. We recognise and understand this ambition for increased services. Network Rail is currently carrying out a consultation on the proposed infrastructure changes for this route. The train operators for the Northern and TPE franchises will be required to develop proposals for extra services on the line, once the timing and outputs of infrastructure enhancement schemes are clear.  </w:t>
      </w:r>
      <w:r w:rsidR="0038754F">
        <w:rPr>
          <w:rFonts w:eastAsia="Times New Roman" w:cs="Times New Roman"/>
          <w:bCs/>
          <w:sz w:val="24"/>
          <w:szCs w:val="24"/>
          <w:lang w:eastAsia="en-GB"/>
        </w:rPr>
        <w:t>(</w:t>
      </w:r>
      <w:proofErr w:type="spellStart"/>
      <w:r w:rsidR="0038754F">
        <w:rPr>
          <w:rFonts w:eastAsia="Times New Roman" w:cs="Times New Roman"/>
          <w:bCs/>
          <w:sz w:val="24"/>
          <w:szCs w:val="24"/>
          <w:lang w:eastAsia="en-GB"/>
        </w:rPr>
        <w:t>DfT</w:t>
      </w:r>
      <w:proofErr w:type="spellEnd"/>
      <w:r w:rsidR="0038754F">
        <w:rPr>
          <w:rFonts w:eastAsia="Times New Roman" w:cs="Times New Roman"/>
          <w:bCs/>
          <w:sz w:val="24"/>
          <w:szCs w:val="24"/>
          <w:lang w:eastAsia="en-GB"/>
        </w:rPr>
        <w:t xml:space="preserve"> 2014)</w:t>
      </w:r>
    </w:p>
    <w:p w:rsidR="000B017F" w:rsidRPr="001141FB" w:rsidRDefault="000B017F" w:rsidP="000B017F">
      <w:pPr>
        <w:spacing w:after="0"/>
        <w:ind w:left="720"/>
        <w:rPr>
          <w:rFonts w:eastAsia="Times New Roman" w:cs="Arial"/>
          <w:i/>
          <w:sz w:val="24"/>
          <w:szCs w:val="24"/>
          <w:lang w:eastAsia="en-GB"/>
        </w:rPr>
      </w:pPr>
    </w:p>
    <w:p w:rsidR="00715B8D" w:rsidRPr="001141FB" w:rsidRDefault="00715B8D" w:rsidP="00715B8D">
      <w:pPr>
        <w:rPr>
          <w:rFonts w:eastAsia="Times New Roman" w:cs="Arial"/>
          <w:sz w:val="24"/>
          <w:szCs w:val="24"/>
          <w:lang w:eastAsia="en-GB"/>
        </w:rPr>
      </w:pPr>
      <w:r w:rsidRPr="001141FB">
        <w:rPr>
          <w:rFonts w:eastAsia="Times New Roman" w:cs="Arial"/>
          <w:sz w:val="24"/>
          <w:szCs w:val="24"/>
          <w:lang w:eastAsia="en-GB"/>
        </w:rPr>
        <w:t xml:space="preserve">However, the </w:t>
      </w:r>
      <w:proofErr w:type="spellStart"/>
      <w:r w:rsidRPr="001141FB">
        <w:rPr>
          <w:rFonts w:eastAsia="Times New Roman" w:cs="Arial"/>
          <w:sz w:val="24"/>
          <w:szCs w:val="24"/>
          <w:lang w:eastAsia="en-GB"/>
        </w:rPr>
        <w:t>DfT</w:t>
      </w:r>
      <w:proofErr w:type="spellEnd"/>
      <w:r w:rsidRPr="001141FB">
        <w:rPr>
          <w:rFonts w:eastAsia="Times New Roman" w:cs="Arial"/>
          <w:sz w:val="24"/>
          <w:szCs w:val="24"/>
          <w:lang w:eastAsia="en-GB"/>
        </w:rPr>
        <w:t xml:space="preserve"> </w:t>
      </w:r>
      <w:r w:rsidR="0068508C" w:rsidRPr="001141FB">
        <w:rPr>
          <w:rFonts w:eastAsia="Times New Roman" w:cs="Arial"/>
          <w:sz w:val="24"/>
          <w:szCs w:val="24"/>
          <w:lang w:eastAsia="en-GB"/>
        </w:rPr>
        <w:t>documentation makes it clear that they expe</w:t>
      </w:r>
      <w:r w:rsidR="000B017F" w:rsidRPr="001141FB">
        <w:rPr>
          <w:rFonts w:eastAsia="Times New Roman" w:cs="Arial"/>
          <w:sz w:val="24"/>
          <w:szCs w:val="24"/>
          <w:lang w:eastAsia="en-GB"/>
        </w:rPr>
        <w:t xml:space="preserve">ct </w:t>
      </w:r>
      <w:r w:rsidR="0068508C" w:rsidRPr="001141FB">
        <w:rPr>
          <w:rFonts w:eastAsia="Times New Roman" w:cs="Arial"/>
          <w:sz w:val="24"/>
          <w:szCs w:val="24"/>
          <w:lang w:eastAsia="en-GB"/>
        </w:rPr>
        <w:t>b</w:t>
      </w:r>
      <w:r w:rsidRPr="001141FB">
        <w:rPr>
          <w:rFonts w:eastAsia="Times New Roman" w:cs="Arial"/>
          <w:sz w:val="24"/>
          <w:szCs w:val="24"/>
          <w:lang w:eastAsia="en-GB"/>
        </w:rPr>
        <w:t>idders to go above and beyond the stated requirements and produce some creative ideas.  There will also be funding available in 3 years for developments that will need to extend beyond the 7 year franchises.</w:t>
      </w:r>
    </w:p>
    <w:p w:rsidR="00715B8D" w:rsidRPr="001141FB" w:rsidRDefault="0068508C" w:rsidP="00715B8D">
      <w:pPr>
        <w:spacing w:after="0"/>
        <w:rPr>
          <w:rFonts w:eastAsia="Times New Roman" w:cs="Arial"/>
          <w:sz w:val="24"/>
          <w:szCs w:val="24"/>
          <w:lang w:eastAsia="en-GB"/>
        </w:rPr>
      </w:pPr>
      <w:r w:rsidRPr="001141FB">
        <w:rPr>
          <w:rFonts w:eastAsia="Times New Roman" w:cs="Arial"/>
          <w:sz w:val="24"/>
          <w:szCs w:val="24"/>
          <w:lang w:eastAsia="en-GB"/>
        </w:rPr>
        <w:t>In phase two HVRUG has:</w:t>
      </w:r>
    </w:p>
    <w:p w:rsidR="00715B8D" w:rsidRPr="009C3412" w:rsidRDefault="00715B8D" w:rsidP="00715B8D">
      <w:pPr>
        <w:pStyle w:val="ListParagraph"/>
        <w:numPr>
          <w:ilvl w:val="0"/>
          <w:numId w:val="3"/>
        </w:numPr>
        <w:spacing w:after="0"/>
        <w:rPr>
          <w:rFonts w:asciiTheme="minorHAnsi" w:hAnsiTheme="minorHAnsi" w:cs="Arial"/>
          <w:i/>
          <w:sz w:val="24"/>
          <w:szCs w:val="24"/>
        </w:rPr>
      </w:pPr>
      <w:r w:rsidRPr="001141FB">
        <w:rPr>
          <w:rFonts w:asciiTheme="minorHAnsi" w:hAnsiTheme="minorHAnsi" w:cs="Arial"/>
          <w:sz w:val="24"/>
          <w:szCs w:val="24"/>
        </w:rPr>
        <w:t>Writ</w:t>
      </w:r>
      <w:r w:rsidR="006D57E9" w:rsidRPr="001141FB">
        <w:rPr>
          <w:rFonts w:asciiTheme="minorHAnsi" w:hAnsiTheme="minorHAnsi" w:cs="Arial"/>
          <w:sz w:val="24"/>
          <w:szCs w:val="24"/>
        </w:rPr>
        <w:t xml:space="preserve">ten to the </w:t>
      </w:r>
      <w:proofErr w:type="spellStart"/>
      <w:r w:rsidR="006D57E9" w:rsidRPr="001141FB">
        <w:rPr>
          <w:rFonts w:asciiTheme="minorHAnsi" w:hAnsiTheme="minorHAnsi" w:cs="Arial"/>
          <w:sz w:val="24"/>
          <w:szCs w:val="24"/>
        </w:rPr>
        <w:t>DfT</w:t>
      </w:r>
      <w:proofErr w:type="spellEnd"/>
      <w:r w:rsidR="006D57E9" w:rsidRPr="001141FB">
        <w:rPr>
          <w:rFonts w:asciiTheme="minorHAnsi" w:hAnsiTheme="minorHAnsi" w:cs="Arial"/>
          <w:sz w:val="24"/>
          <w:szCs w:val="24"/>
        </w:rPr>
        <w:t xml:space="preserve">, </w:t>
      </w:r>
      <w:r w:rsidR="00BE772C" w:rsidRPr="001141FB">
        <w:rPr>
          <w:rFonts w:asciiTheme="minorHAnsi" w:hAnsiTheme="minorHAnsi" w:cs="Arial"/>
          <w:sz w:val="24"/>
          <w:szCs w:val="24"/>
        </w:rPr>
        <w:t>q</w:t>
      </w:r>
      <w:r w:rsidR="006D57E9" w:rsidRPr="001141FB">
        <w:rPr>
          <w:rFonts w:asciiTheme="minorHAnsi" w:hAnsiTheme="minorHAnsi" w:cs="Arial"/>
          <w:sz w:val="24"/>
          <w:szCs w:val="24"/>
        </w:rPr>
        <w:t xml:space="preserve">uestioning the decision to delay seeking </w:t>
      </w:r>
      <w:r w:rsidR="001141FB">
        <w:rPr>
          <w:rFonts w:asciiTheme="minorHAnsi" w:hAnsiTheme="minorHAnsi" w:cs="Arial"/>
          <w:sz w:val="24"/>
          <w:szCs w:val="24"/>
        </w:rPr>
        <w:t xml:space="preserve">specific </w:t>
      </w:r>
      <w:r w:rsidR="006D57E9" w:rsidRPr="001141FB">
        <w:rPr>
          <w:rFonts w:asciiTheme="minorHAnsi" w:hAnsiTheme="minorHAnsi" w:cs="Arial"/>
          <w:sz w:val="24"/>
          <w:szCs w:val="24"/>
        </w:rPr>
        <w:t>improvements to the service</w:t>
      </w:r>
      <w:r w:rsidR="001141FB">
        <w:rPr>
          <w:rFonts w:asciiTheme="minorHAnsi" w:hAnsiTheme="minorHAnsi" w:cs="Arial"/>
          <w:sz w:val="24"/>
          <w:szCs w:val="24"/>
        </w:rPr>
        <w:t xml:space="preserve"> until the</w:t>
      </w:r>
      <w:r w:rsidR="006D57E9" w:rsidRPr="001141FB">
        <w:rPr>
          <w:rFonts w:asciiTheme="minorHAnsi" w:hAnsiTheme="minorHAnsi" w:cs="Arial"/>
          <w:sz w:val="24"/>
          <w:szCs w:val="24"/>
        </w:rPr>
        <w:t xml:space="preserve"> </w:t>
      </w:r>
      <w:r w:rsidR="001141FB" w:rsidRPr="001141FB">
        <w:rPr>
          <w:rFonts w:asciiTheme="minorHAnsi" w:hAnsiTheme="minorHAnsi" w:cs="Arial"/>
          <w:sz w:val="24"/>
          <w:szCs w:val="24"/>
        </w:rPr>
        <w:t xml:space="preserve">line has been upgraded </w:t>
      </w:r>
      <w:r w:rsidR="0068508C" w:rsidRPr="001141FB">
        <w:rPr>
          <w:rFonts w:asciiTheme="minorHAnsi" w:hAnsiTheme="minorHAnsi" w:cs="Arial"/>
          <w:sz w:val="24"/>
          <w:szCs w:val="24"/>
        </w:rPr>
        <w:t>–</w:t>
      </w:r>
      <w:r w:rsidR="004264EB">
        <w:rPr>
          <w:rFonts w:asciiTheme="minorHAnsi" w:hAnsiTheme="minorHAnsi" w:cs="Arial"/>
          <w:sz w:val="24"/>
          <w:szCs w:val="24"/>
        </w:rPr>
        <w:t>n</w:t>
      </w:r>
      <w:r w:rsidR="0038754F">
        <w:rPr>
          <w:rFonts w:asciiTheme="minorHAnsi" w:hAnsiTheme="minorHAnsi" w:cs="Arial"/>
          <w:sz w:val="24"/>
          <w:szCs w:val="24"/>
        </w:rPr>
        <w:t>o</w:t>
      </w:r>
      <w:r w:rsidR="0068508C" w:rsidRPr="001141FB">
        <w:rPr>
          <w:rFonts w:asciiTheme="minorHAnsi" w:hAnsiTheme="minorHAnsi" w:cs="Arial"/>
          <w:sz w:val="24"/>
          <w:szCs w:val="24"/>
        </w:rPr>
        <w:t xml:space="preserve"> </w:t>
      </w:r>
      <w:r w:rsidR="004264EB">
        <w:rPr>
          <w:rFonts w:asciiTheme="minorHAnsi" w:hAnsiTheme="minorHAnsi" w:cs="Arial"/>
          <w:sz w:val="24"/>
          <w:szCs w:val="24"/>
        </w:rPr>
        <w:t xml:space="preserve">reply had been received at the time of the AGM. </w:t>
      </w:r>
      <w:r w:rsidR="00FC4C8A" w:rsidRPr="001141FB">
        <w:rPr>
          <w:rFonts w:asciiTheme="minorHAnsi" w:hAnsiTheme="minorHAnsi" w:cs="Arial"/>
          <w:sz w:val="24"/>
          <w:szCs w:val="24"/>
        </w:rPr>
        <w:t xml:space="preserve"> </w:t>
      </w:r>
      <w:r w:rsidR="00FC4C8A" w:rsidRPr="009C3412">
        <w:rPr>
          <w:rFonts w:asciiTheme="minorHAnsi" w:hAnsiTheme="minorHAnsi" w:cs="Arial"/>
          <w:i/>
          <w:sz w:val="24"/>
          <w:szCs w:val="24"/>
        </w:rPr>
        <w:t>(</w:t>
      </w:r>
      <w:r w:rsidR="00FC4C8A" w:rsidRPr="009C3412">
        <w:rPr>
          <w:rFonts w:asciiTheme="minorHAnsi" w:hAnsiTheme="minorHAnsi" w:cs="Arial"/>
          <w:b/>
          <w:i/>
          <w:sz w:val="24"/>
          <w:szCs w:val="24"/>
        </w:rPr>
        <w:t>NB</w:t>
      </w:r>
      <w:r w:rsidR="00FC4C8A" w:rsidRPr="009C3412">
        <w:rPr>
          <w:rFonts w:asciiTheme="minorHAnsi" w:hAnsiTheme="minorHAnsi" w:cs="Arial"/>
          <w:i/>
          <w:sz w:val="24"/>
          <w:szCs w:val="24"/>
        </w:rPr>
        <w:t xml:space="preserve"> A reply arrived on the 15</w:t>
      </w:r>
      <w:r w:rsidR="00FC4C8A" w:rsidRPr="009C3412">
        <w:rPr>
          <w:rFonts w:asciiTheme="minorHAnsi" w:hAnsiTheme="minorHAnsi" w:cs="Arial"/>
          <w:i/>
          <w:sz w:val="24"/>
          <w:szCs w:val="24"/>
          <w:vertAlign w:val="superscript"/>
        </w:rPr>
        <w:t>th</w:t>
      </w:r>
      <w:r w:rsidR="00FC4C8A" w:rsidRPr="009C3412">
        <w:rPr>
          <w:rFonts w:asciiTheme="minorHAnsi" w:hAnsiTheme="minorHAnsi" w:cs="Arial"/>
          <w:i/>
          <w:sz w:val="24"/>
          <w:szCs w:val="24"/>
        </w:rPr>
        <w:t xml:space="preserve"> May and will be emailed to members)</w:t>
      </w:r>
    </w:p>
    <w:p w:rsidR="00715B8D" w:rsidRPr="001141FB" w:rsidRDefault="00715B8D" w:rsidP="00715B8D">
      <w:pPr>
        <w:pStyle w:val="ListParagraph"/>
        <w:numPr>
          <w:ilvl w:val="0"/>
          <w:numId w:val="3"/>
        </w:numPr>
        <w:spacing w:after="0"/>
        <w:rPr>
          <w:rFonts w:asciiTheme="minorHAnsi" w:hAnsiTheme="minorHAnsi" w:cs="Arial"/>
          <w:sz w:val="24"/>
          <w:szCs w:val="24"/>
        </w:rPr>
      </w:pPr>
      <w:r w:rsidRPr="001141FB">
        <w:rPr>
          <w:rFonts w:asciiTheme="minorHAnsi" w:hAnsiTheme="minorHAnsi" w:cs="Arial"/>
          <w:sz w:val="24"/>
          <w:szCs w:val="24"/>
        </w:rPr>
        <w:t xml:space="preserve">Written to the 3 </w:t>
      </w:r>
      <w:r w:rsidR="00270533">
        <w:rPr>
          <w:rFonts w:asciiTheme="minorHAnsi" w:hAnsiTheme="minorHAnsi" w:cs="Arial"/>
          <w:sz w:val="24"/>
          <w:szCs w:val="24"/>
        </w:rPr>
        <w:t xml:space="preserve">constituency </w:t>
      </w:r>
      <w:r w:rsidRPr="001141FB">
        <w:rPr>
          <w:rFonts w:asciiTheme="minorHAnsi" w:hAnsiTheme="minorHAnsi" w:cs="Arial"/>
          <w:sz w:val="24"/>
          <w:szCs w:val="24"/>
        </w:rPr>
        <w:t>MPs</w:t>
      </w:r>
      <w:r w:rsidR="00270533">
        <w:rPr>
          <w:rFonts w:asciiTheme="minorHAnsi" w:hAnsiTheme="minorHAnsi" w:cs="Arial"/>
          <w:sz w:val="24"/>
          <w:szCs w:val="24"/>
        </w:rPr>
        <w:t xml:space="preserve"> -</w:t>
      </w:r>
      <w:r w:rsidRPr="001141FB">
        <w:rPr>
          <w:rFonts w:asciiTheme="minorHAnsi" w:hAnsiTheme="minorHAnsi" w:cs="Arial"/>
          <w:sz w:val="24"/>
          <w:szCs w:val="24"/>
        </w:rPr>
        <w:t xml:space="preserve"> Patrick Mcloughlin, Andrew Bingham and Nick Clegg</w:t>
      </w:r>
      <w:r w:rsidR="0068508C" w:rsidRPr="001141FB">
        <w:rPr>
          <w:rFonts w:asciiTheme="minorHAnsi" w:hAnsiTheme="minorHAnsi" w:cs="Arial"/>
          <w:sz w:val="24"/>
          <w:szCs w:val="24"/>
        </w:rPr>
        <w:t xml:space="preserve"> who have </w:t>
      </w:r>
      <w:r w:rsidR="00BE772C" w:rsidRPr="001141FB">
        <w:rPr>
          <w:rFonts w:asciiTheme="minorHAnsi" w:hAnsiTheme="minorHAnsi" w:cs="Arial"/>
          <w:sz w:val="24"/>
          <w:szCs w:val="24"/>
        </w:rPr>
        <w:t>replied</w:t>
      </w:r>
      <w:r w:rsidR="0068508C" w:rsidRPr="001141FB">
        <w:rPr>
          <w:rFonts w:asciiTheme="minorHAnsi" w:hAnsiTheme="minorHAnsi" w:cs="Arial"/>
          <w:sz w:val="24"/>
          <w:szCs w:val="24"/>
        </w:rPr>
        <w:t xml:space="preserve"> expressing their </w:t>
      </w:r>
      <w:r w:rsidR="00BE772C" w:rsidRPr="001141FB">
        <w:rPr>
          <w:rFonts w:asciiTheme="minorHAnsi" w:hAnsiTheme="minorHAnsi" w:cs="Arial"/>
          <w:sz w:val="24"/>
          <w:szCs w:val="24"/>
        </w:rPr>
        <w:t xml:space="preserve">general </w:t>
      </w:r>
      <w:r w:rsidR="0068508C" w:rsidRPr="001141FB">
        <w:rPr>
          <w:rFonts w:asciiTheme="minorHAnsi" w:hAnsiTheme="minorHAnsi" w:cs="Arial"/>
          <w:sz w:val="24"/>
          <w:szCs w:val="24"/>
        </w:rPr>
        <w:t>support.</w:t>
      </w:r>
    </w:p>
    <w:p w:rsidR="00715B8D" w:rsidRPr="001141FB" w:rsidRDefault="00BE772C" w:rsidP="00715B8D">
      <w:pPr>
        <w:pStyle w:val="ListParagraph"/>
        <w:numPr>
          <w:ilvl w:val="0"/>
          <w:numId w:val="3"/>
        </w:numPr>
        <w:spacing w:after="0"/>
        <w:rPr>
          <w:rFonts w:asciiTheme="minorHAnsi" w:hAnsiTheme="minorHAnsi" w:cs="Arial"/>
          <w:sz w:val="24"/>
          <w:szCs w:val="24"/>
        </w:rPr>
      </w:pPr>
      <w:r w:rsidRPr="001141FB">
        <w:rPr>
          <w:rFonts w:asciiTheme="minorHAnsi" w:hAnsiTheme="minorHAnsi" w:cs="Arial"/>
          <w:sz w:val="24"/>
          <w:szCs w:val="24"/>
        </w:rPr>
        <w:t xml:space="preserve">Produced a document which has been </w:t>
      </w:r>
      <w:r w:rsidR="00715B8D" w:rsidRPr="001141FB">
        <w:rPr>
          <w:rFonts w:asciiTheme="minorHAnsi" w:hAnsiTheme="minorHAnsi" w:cs="Arial"/>
          <w:sz w:val="24"/>
          <w:szCs w:val="24"/>
        </w:rPr>
        <w:t xml:space="preserve">sent to all the bidders entitled </w:t>
      </w:r>
      <w:r w:rsidR="00715B8D" w:rsidRPr="001141FB">
        <w:rPr>
          <w:rFonts w:asciiTheme="minorHAnsi" w:hAnsiTheme="minorHAnsi"/>
          <w:sz w:val="24"/>
          <w:szCs w:val="24"/>
        </w:rPr>
        <w:t xml:space="preserve">HOPE VALLY: A LINE WITH GREAT POTENTIAL.  This is briefer version of our response to the ITT and stresses the potential of the line - its importance to residents and its untapped tourist potential. </w:t>
      </w:r>
    </w:p>
    <w:p w:rsidR="00715B8D" w:rsidRPr="00E914FA" w:rsidRDefault="0068508C" w:rsidP="00E914FA">
      <w:pPr>
        <w:pStyle w:val="ListParagraph"/>
        <w:numPr>
          <w:ilvl w:val="0"/>
          <w:numId w:val="2"/>
        </w:numPr>
        <w:spacing w:after="0"/>
        <w:rPr>
          <w:rFonts w:asciiTheme="minorHAnsi" w:hAnsiTheme="minorHAnsi"/>
          <w:sz w:val="24"/>
          <w:szCs w:val="24"/>
        </w:rPr>
      </w:pPr>
      <w:r w:rsidRPr="001141FB">
        <w:rPr>
          <w:rFonts w:asciiTheme="minorHAnsi" w:hAnsiTheme="minorHAnsi"/>
          <w:sz w:val="24"/>
          <w:szCs w:val="24"/>
        </w:rPr>
        <w:t xml:space="preserve">Andrew and Kath </w:t>
      </w:r>
      <w:r w:rsidR="00715B8D" w:rsidRPr="001141FB">
        <w:rPr>
          <w:rFonts w:asciiTheme="minorHAnsi" w:hAnsiTheme="minorHAnsi"/>
          <w:sz w:val="24"/>
          <w:szCs w:val="24"/>
        </w:rPr>
        <w:t xml:space="preserve">have </w:t>
      </w:r>
      <w:r w:rsidR="00E914FA">
        <w:rPr>
          <w:rFonts w:asciiTheme="minorHAnsi" w:hAnsiTheme="minorHAnsi"/>
          <w:sz w:val="24"/>
          <w:szCs w:val="24"/>
        </w:rPr>
        <w:t>met with 5 of the bidders</w:t>
      </w:r>
      <w:r w:rsidRPr="00E914FA">
        <w:rPr>
          <w:rFonts w:asciiTheme="minorHAnsi" w:hAnsiTheme="minorHAnsi"/>
          <w:sz w:val="24"/>
          <w:szCs w:val="24"/>
        </w:rPr>
        <w:t xml:space="preserve"> again.  The exception being </w:t>
      </w:r>
      <w:r w:rsidR="00715B8D" w:rsidRPr="00E914FA">
        <w:rPr>
          <w:rFonts w:asciiTheme="minorHAnsi" w:hAnsiTheme="minorHAnsi"/>
          <w:sz w:val="24"/>
          <w:szCs w:val="24"/>
        </w:rPr>
        <w:t xml:space="preserve">Arriva </w:t>
      </w:r>
      <w:r w:rsidR="00BE772C" w:rsidRPr="00E914FA">
        <w:rPr>
          <w:rFonts w:asciiTheme="minorHAnsi" w:hAnsiTheme="minorHAnsi"/>
          <w:sz w:val="24"/>
          <w:szCs w:val="24"/>
        </w:rPr>
        <w:t xml:space="preserve">with </w:t>
      </w:r>
      <w:r w:rsidR="00715B8D" w:rsidRPr="00E914FA">
        <w:rPr>
          <w:rFonts w:asciiTheme="minorHAnsi" w:hAnsiTheme="minorHAnsi"/>
          <w:sz w:val="24"/>
          <w:szCs w:val="24"/>
        </w:rPr>
        <w:t>who</w:t>
      </w:r>
      <w:r w:rsidR="00BE772C" w:rsidRPr="00E914FA">
        <w:rPr>
          <w:rFonts w:asciiTheme="minorHAnsi" w:hAnsiTheme="minorHAnsi"/>
          <w:sz w:val="24"/>
          <w:szCs w:val="24"/>
        </w:rPr>
        <w:t>m</w:t>
      </w:r>
      <w:r w:rsidR="00715B8D" w:rsidRPr="00E914FA">
        <w:rPr>
          <w:rFonts w:asciiTheme="minorHAnsi" w:hAnsiTheme="minorHAnsi"/>
          <w:sz w:val="24"/>
          <w:szCs w:val="24"/>
        </w:rPr>
        <w:t xml:space="preserve"> </w:t>
      </w:r>
      <w:r w:rsidRPr="00E914FA">
        <w:rPr>
          <w:rFonts w:asciiTheme="minorHAnsi" w:hAnsiTheme="minorHAnsi"/>
          <w:sz w:val="24"/>
          <w:szCs w:val="24"/>
        </w:rPr>
        <w:t>they had already me</w:t>
      </w:r>
      <w:r w:rsidR="00256438" w:rsidRPr="00E914FA">
        <w:rPr>
          <w:rFonts w:asciiTheme="minorHAnsi" w:hAnsiTheme="minorHAnsi"/>
          <w:sz w:val="24"/>
          <w:szCs w:val="24"/>
        </w:rPr>
        <w:t>t</w:t>
      </w:r>
      <w:r w:rsidR="00715B8D" w:rsidRPr="00E914FA">
        <w:rPr>
          <w:rFonts w:asciiTheme="minorHAnsi" w:hAnsiTheme="minorHAnsi"/>
          <w:sz w:val="24"/>
          <w:szCs w:val="24"/>
        </w:rPr>
        <w:t xml:space="preserve"> twice</w:t>
      </w:r>
      <w:r w:rsidR="00256438" w:rsidRPr="00E914FA">
        <w:rPr>
          <w:rFonts w:asciiTheme="minorHAnsi" w:hAnsiTheme="minorHAnsi"/>
          <w:sz w:val="24"/>
          <w:szCs w:val="24"/>
        </w:rPr>
        <w:t xml:space="preserve">.  </w:t>
      </w:r>
      <w:r w:rsidR="00715B8D" w:rsidRPr="00E914FA">
        <w:rPr>
          <w:rFonts w:asciiTheme="minorHAnsi" w:hAnsiTheme="minorHAnsi"/>
          <w:sz w:val="24"/>
          <w:szCs w:val="24"/>
        </w:rPr>
        <w:t xml:space="preserve">Again these meetings seem to have gone well. </w:t>
      </w:r>
      <w:r w:rsidR="00256438" w:rsidRPr="00E914FA">
        <w:rPr>
          <w:rFonts w:asciiTheme="minorHAnsi" w:hAnsiTheme="minorHAnsi"/>
          <w:sz w:val="24"/>
          <w:szCs w:val="24"/>
        </w:rPr>
        <w:t>Bidders</w:t>
      </w:r>
      <w:r w:rsidR="00E77593">
        <w:rPr>
          <w:rFonts w:asciiTheme="minorHAnsi" w:hAnsiTheme="minorHAnsi"/>
          <w:sz w:val="24"/>
          <w:szCs w:val="24"/>
        </w:rPr>
        <w:t xml:space="preserve"> say they are finding the conversations</w:t>
      </w:r>
      <w:r w:rsidR="00256438" w:rsidRPr="00E914FA">
        <w:rPr>
          <w:rFonts w:asciiTheme="minorHAnsi" w:hAnsiTheme="minorHAnsi"/>
          <w:sz w:val="24"/>
          <w:szCs w:val="24"/>
        </w:rPr>
        <w:t xml:space="preserve"> with stakeholders are providing them with </w:t>
      </w:r>
      <w:r w:rsidR="00715B8D" w:rsidRPr="00E914FA">
        <w:rPr>
          <w:rFonts w:asciiTheme="minorHAnsi" w:hAnsiTheme="minorHAnsi"/>
          <w:sz w:val="24"/>
          <w:szCs w:val="24"/>
        </w:rPr>
        <w:t>useful local knowledge.</w:t>
      </w:r>
    </w:p>
    <w:p w:rsidR="00715B8D" w:rsidRPr="001141FB" w:rsidRDefault="000B017F" w:rsidP="00715B8D">
      <w:pPr>
        <w:pStyle w:val="ListParagraph"/>
        <w:numPr>
          <w:ilvl w:val="0"/>
          <w:numId w:val="2"/>
        </w:numPr>
        <w:spacing w:after="0"/>
        <w:rPr>
          <w:rFonts w:asciiTheme="minorHAnsi" w:hAnsiTheme="minorHAnsi"/>
          <w:sz w:val="24"/>
          <w:szCs w:val="24"/>
        </w:rPr>
      </w:pPr>
      <w:r w:rsidRPr="001141FB">
        <w:rPr>
          <w:rFonts w:asciiTheme="minorHAnsi" w:hAnsiTheme="minorHAnsi"/>
          <w:sz w:val="24"/>
          <w:szCs w:val="24"/>
        </w:rPr>
        <w:t xml:space="preserve">The discussions with bidders have included raising the possibility of </w:t>
      </w:r>
      <w:r w:rsidR="00715B8D" w:rsidRPr="001141FB">
        <w:rPr>
          <w:rFonts w:asciiTheme="minorHAnsi" w:hAnsiTheme="minorHAnsi"/>
          <w:sz w:val="24"/>
          <w:szCs w:val="24"/>
        </w:rPr>
        <w:t>developing a</w:t>
      </w:r>
      <w:r w:rsidR="004264EB">
        <w:rPr>
          <w:rFonts w:asciiTheme="minorHAnsi" w:hAnsiTheme="minorHAnsi"/>
          <w:sz w:val="24"/>
          <w:szCs w:val="24"/>
        </w:rPr>
        <w:t xml:space="preserve"> Hub station in the Hope Valley.</w:t>
      </w:r>
      <w:r w:rsidR="00715B8D" w:rsidRPr="001141FB">
        <w:rPr>
          <w:rFonts w:asciiTheme="minorHAnsi" w:hAnsiTheme="minorHAnsi"/>
          <w:sz w:val="24"/>
          <w:szCs w:val="24"/>
        </w:rPr>
        <w:t xml:space="preserve">  </w:t>
      </w:r>
    </w:p>
    <w:p w:rsidR="00715B8D" w:rsidRPr="001141FB" w:rsidRDefault="00715B8D" w:rsidP="00715B8D">
      <w:pPr>
        <w:spacing w:after="0"/>
        <w:rPr>
          <w:rFonts w:cs="Arial"/>
          <w:sz w:val="24"/>
          <w:szCs w:val="24"/>
        </w:rPr>
      </w:pPr>
    </w:p>
    <w:p w:rsidR="00715B8D" w:rsidRPr="00CE7ED4" w:rsidRDefault="000B017F" w:rsidP="00715B8D">
      <w:pPr>
        <w:spacing w:after="0"/>
        <w:rPr>
          <w:rFonts w:cs="Arial"/>
          <w:sz w:val="24"/>
          <w:szCs w:val="24"/>
        </w:rPr>
      </w:pPr>
      <w:r w:rsidRPr="00CE7ED4">
        <w:rPr>
          <w:rFonts w:cs="Arial"/>
          <w:sz w:val="24"/>
          <w:szCs w:val="24"/>
        </w:rPr>
        <w:t xml:space="preserve">The Franchise </w:t>
      </w:r>
      <w:r w:rsidR="00715B8D" w:rsidRPr="00CE7ED4">
        <w:rPr>
          <w:rFonts w:cs="Arial"/>
          <w:sz w:val="24"/>
          <w:szCs w:val="24"/>
        </w:rPr>
        <w:t xml:space="preserve">Timetable </w:t>
      </w:r>
      <w:r w:rsidRPr="00CE7ED4">
        <w:rPr>
          <w:rFonts w:cs="Arial"/>
          <w:sz w:val="24"/>
          <w:szCs w:val="24"/>
        </w:rPr>
        <w:t>is as follows:</w:t>
      </w:r>
    </w:p>
    <w:p w:rsidR="00715B8D" w:rsidRPr="001141FB" w:rsidRDefault="000B017F" w:rsidP="00715B8D">
      <w:pPr>
        <w:spacing w:after="0"/>
        <w:rPr>
          <w:rFonts w:cs="Arial"/>
          <w:sz w:val="24"/>
          <w:szCs w:val="24"/>
        </w:rPr>
      </w:pPr>
      <w:r w:rsidRPr="001141FB">
        <w:rPr>
          <w:rFonts w:cs="Arial"/>
          <w:sz w:val="24"/>
          <w:szCs w:val="24"/>
        </w:rPr>
        <w:t xml:space="preserve">Bids for the </w:t>
      </w:r>
      <w:r w:rsidR="00715B8D" w:rsidRPr="001141FB">
        <w:rPr>
          <w:rFonts w:cs="Arial"/>
          <w:sz w:val="24"/>
          <w:szCs w:val="24"/>
        </w:rPr>
        <w:t xml:space="preserve">Northern Franchise </w:t>
      </w:r>
      <w:r w:rsidRPr="001141FB">
        <w:rPr>
          <w:rFonts w:cs="Arial"/>
          <w:sz w:val="24"/>
          <w:szCs w:val="24"/>
        </w:rPr>
        <w:t xml:space="preserve">to be submitted at the </w:t>
      </w:r>
      <w:r w:rsidR="00715B8D" w:rsidRPr="001141FB">
        <w:rPr>
          <w:rFonts w:cs="Arial"/>
          <w:sz w:val="24"/>
          <w:szCs w:val="24"/>
        </w:rPr>
        <w:t>end of May</w:t>
      </w:r>
    </w:p>
    <w:p w:rsidR="000B017F" w:rsidRPr="001141FB" w:rsidRDefault="000B017F" w:rsidP="000B017F">
      <w:pPr>
        <w:spacing w:after="0"/>
        <w:rPr>
          <w:rFonts w:cs="Arial"/>
          <w:sz w:val="24"/>
          <w:szCs w:val="24"/>
        </w:rPr>
      </w:pPr>
      <w:r w:rsidRPr="001141FB">
        <w:rPr>
          <w:rFonts w:cs="Arial"/>
          <w:sz w:val="24"/>
          <w:szCs w:val="24"/>
        </w:rPr>
        <w:t>Bids for the TPE Franchise to be submitted at the end of June</w:t>
      </w:r>
    </w:p>
    <w:p w:rsidR="00715B8D" w:rsidRPr="001141FB" w:rsidRDefault="00255A68" w:rsidP="00715B8D">
      <w:pPr>
        <w:spacing w:after="0"/>
        <w:rPr>
          <w:rFonts w:cs="Arial"/>
          <w:sz w:val="24"/>
          <w:szCs w:val="24"/>
        </w:rPr>
      </w:pPr>
      <w:r>
        <w:rPr>
          <w:rFonts w:cs="Arial"/>
          <w:sz w:val="24"/>
          <w:szCs w:val="24"/>
        </w:rPr>
        <w:t>The successful b</w:t>
      </w:r>
      <w:r w:rsidR="000B017F" w:rsidRPr="001141FB">
        <w:rPr>
          <w:rFonts w:cs="Arial"/>
          <w:sz w:val="24"/>
          <w:szCs w:val="24"/>
        </w:rPr>
        <w:t>idders will be selected</w:t>
      </w:r>
      <w:r w:rsidR="00762760" w:rsidRPr="001141FB">
        <w:rPr>
          <w:rFonts w:cs="Arial"/>
          <w:sz w:val="24"/>
          <w:szCs w:val="24"/>
        </w:rPr>
        <w:t xml:space="preserve"> in the a</w:t>
      </w:r>
      <w:r w:rsidR="00715B8D" w:rsidRPr="001141FB">
        <w:rPr>
          <w:rFonts w:cs="Arial"/>
          <w:sz w:val="24"/>
          <w:szCs w:val="24"/>
        </w:rPr>
        <w:t>utumn</w:t>
      </w:r>
    </w:p>
    <w:p w:rsidR="00715B8D" w:rsidRPr="001141FB" w:rsidRDefault="000B017F" w:rsidP="00715B8D">
      <w:pPr>
        <w:spacing w:after="0"/>
        <w:rPr>
          <w:rFonts w:cs="Arial"/>
          <w:sz w:val="24"/>
          <w:szCs w:val="24"/>
        </w:rPr>
      </w:pPr>
      <w:r w:rsidRPr="001141FB">
        <w:rPr>
          <w:rFonts w:cs="Arial"/>
          <w:sz w:val="24"/>
          <w:szCs w:val="24"/>
        </w:rPr>
        <w:t xml:space="preserve">The new franchise </w:t>
      </w:r>
      <w:r w:rsidR="00BE772C" w:rsidRPr="001141FB">
        <w:rPr>
          <w:rFonts w:cs="Arial"/>
          <w:sz w:val="24"/>
          <w:szCs w:val="24"/>
        </w:rPr>
        <w:t>must</w:t>
      </w:r>
      <w:r w:rsidR="00715B8D" w:rsidRPr="001141FB">
        <w:rPr>
          <w:rFonts w:cs="Arial"/>
          <w:sz w:val="24"/>
          <w:szCs w:val="24"/>
        </w:rPr>
        <w:t xml:space="preserve"> start in April 2016</w:t>
      </w:r>
      <w:r w:rsidRPr="001141FB">
        <w:rPr>
          <w:rFonts w:cs="Arial"/>
          <w:sz w:val="24"/>
          <w:szCs w:val="24"/>
        </w:rPr>
        <w:t>.</w:t>
      </w:r>
    </w:p>
    <w:p w:rsidR="004264EB" w:rsidRDefault="004264EB" w:rsidP="00715B8D">
      <w:pPr>
        <w:spacing w:after="0"/>
        <w:rPr>
          <w:rFonts w:cs="Arial"/>
          <w:sz w:val="24"/>
          <w:szCs w:val="24"/>
        </w:rPr>
      </w:pPr>
    </w:p>
    <w:p w:rsidR="00715B8D" w:rsidRPr="001141FB" w:rsidRDefault="00715B8D" w:rsidP="00715B8D">
      <w:pPr>
        <w:spacing w:after="0"/>
        <w:rPr>
          <w:rFonts w:cs="Arial"/>
          <w:b/>
          <w:sz w:val="24"/>
          <w:szCs w:val="24"/>
        </w:rPr>
      </w:pPr>
      <w:proofErr w:type="gramStart"/>
      <w:r w:rsidRPr="001141FB">
        <w:rPr>
          <w:rFonts w:cs="Arial"/>
          <w:b/>
          <w:sz w:val="24"/>
          <w:szCs w:val="24"/>
        </w:rPr>
        <w:t>Other issues.</w:t>
      </w:r>
      <w:proofErr w:type="gramEnd"/>
    </w:p>
    <w:p w:rsidR="00715B8D" w:rsidRPr="001141FB" w:rsidRDefault="00FC4C8A" w:rsidP="00715B8D">
      <w:pPr>
        <w:pStyle w:val="ListParagraph"/>
        <w:numPr>
          <w:ilvl w:val="0"/>
          <w:numId w:val="5"/>
        </w:numPr>
        <w:spacing w:after="0"/>
        <w:rPr>
          <w:rFonts w:asciiTheme="minorHAnsi" w:hAnsiTheme="minorHAnsi" w:cs="Arial"/>
          <w:sz w:val="24"/>
          <w:szCs w:val="24"/>
        </w:rPr>
      </w:pPr>
      <w:r w:rsidRPr="001141FB">
        <w:rPr>
          <w:rFonts w:asciiTheme="minorHAnsi" w:hAnsiTheme="minorHAnsi" w:cs="Arial"/>
          <w:sz w:val="24"/>
          <w:szCs w:val="24"/>
        </w:rPr>
        <w:t>G</w:t>
      </w:r>
      <w:r w:rsidR="00715B8D" w:rsidRPr="001141FB">
        <w:rPr>
          <w:rFonts w:asciiTheme="minorHAnsi" w:hAnsiTheme="minorHAnsi" w:cs="Arial"/>
          <w:sz w:val="24"/>
          <w:szCs w:val="24"/>
        </w:rPr>
        <w:t>ood news - The 18.14 from Sheffield now stops at Bamford!</w:t>
      </w:r>
    </w:p>
    <w:p w:rsidR="00762760" w:rsidRPr="001141FB" w:rsidRDefault="00FC4C8A" w:rsidP="00762760">
      <w:pPr>
        <w:pStyle w:val="ListParagraph"/>
        <w:numPr>
          <w:ilvl w:val="0"/>
          <w:numId w:val="4"/>
        </w:numPr>
        <w:spacing w:after="0"/>
        <w:rPr>
          <w:rFonts w:asciiTheme="minorHAnsi" w:hAnsiTheme="minorHAnsi" w:cs="Arial"/>
          <w:sz w:val="24"/>
          <w:szCs w:val="24"/>
        </w:rPr>
      </w:pPr>
      <w:r w:rsidRPr="001141FB">
        <w:rPr>
          <w:rFonts w:asciiTheme="minorHAnsi" w:hAnsiTheme="minorHAnsi" w:cs="Arial"/>
          <w:sz w:val="24"/>
          <w:szCs w:val="24"/>
        </w:rPr>
        <w:lastRenderedPageBreak/>
        <w:t xml:space="preserve">Network Rail consultation - </w:t>
      </w:r>
      <w:r w:rsidR="00715B8D" w:rsidRPr="001141FB">
        <w:rPr>
          <w:rFonts w:asciiTheme="minorHAnsi" w:hAnsiTheme="minorHAnsi" w:cs="Arial"/>
          <w:sz w:val="24"/>
          <w:szCs w:val="24"/>
        </w:rPr>
        <w:t xml:space="preserve">HVRUG supports the upgrading of the line and would like to see it completed as soon as possible (otherwise there can be no real service improvements). </w:t>
      </w:r>
      <w:r w:rsidR="00037BE1">
        <w:rPr>
          <w:rFonts w:asciiTheme="minorHAnsi" w:hAnsiTheme="minorHAnsi" w:cs="Arial"/>
          <w:sz w:val="24"/>
          <w:szCs w:val="24"/>
        </w:rPr>
        <w:t xml:space="preserve"> We understand there will be a</w:t>
      </w:r>
      <w:r w:rsidR="00715B8D" w:rsidRPr="001141FB">
        <w:rPr>
          <w:rFonts w:asciiTheme="minorHAnsi" w:hAnsiTheme="minorHAnsi" w:cs="Arial"/>
          <w:sz w:val="24"/>
          <w:szCs w:val="24"/>
        </w:rPr>
        <w:t xml:space="preserve"> final round of</w:t>
      </w:r>
      <w:r w:rsidR="00762760" w:rsidRPr="001141FB">
        <w:rPr>
          <w:rFonts w:asciiTheme="minorHAnsi" w:hAnsiTheme="minorHAnsi" w:cs="Arial"/>
          <w:sz w:val="24"/>
          <w:szCs w:val="24"/>
        </w:rPr>
        <w:t xml:space="preserve"> consultation at the end of May.    HVRUG </w:t>
      </w:r>
      <w:r w:rsidR="00715B8D" w:rsidRPr="001141FB">
        <w:rPr>
          <w:rFonts w:asciiTheme="minorHAnsi" w:hAnsiTheme="minorHAnsi" w:cs="Arial"/>
          <w:sz w:val="24"/>
          <w:szCs w:val="24"/>
        </w:rPr>
        <w:t>encourage</w:t>
      </w:r>
      <w:r w:rsidR="00762760" w:rsidRPr="001141FB">
        <w:rPr>
          <w:rFonts w:asciiTheme="minorHAnsi" w:hAnsiTheme="minorHAnsi" w:cs="Arial"/>
          <w:sz w:val="24"/>
          <w:szCs w:val="24"/>
        </w:rPr>
        <w:t xml:space="preserve">s </w:t>
      </w:r>
      <w:r w:rsidR="00715B8D" w:rsidRPr="001141FB">
        <w:rPr>
          <w:rFonts w:asciiTheme="minorHAnsi" w:hAnsiTheme="minorHAnsi" w:cs="Arial"/>
          <w:sz w:val="24"/>
          <w:szCs w:val="24"/>
        </w:rPr>
        <w:t xml:space="preserve">members to </w:t>
      </w:r>
      <w:r w:rsidR="00762760" w:rsidRPr="001141FB">
        <w:rPr>
          <w:rFonts w:asciiTheme="minorHAnsi" w:hAnsiTheme="minorHAnsi" w:cs="Arial"/>
          <w:sz w:val="24"/>
          <w:szCs w:val="24"/>
        </w:rPr>
        <w:t>attend if they</w:t>
      </w:r>
      <w:r w:rsidR="00715B8D" w:rsidRPr="001141FB">
        <w:rPr>
          <w:rFonts w:asciiTheme="minorHAnsi" w:hAnsiTheme="minorHAnsi" w:cs="Arial"/>
          <w:sz w:val="24"/>
          <w:szCs w:val="24"/>
        </w:rPr>
        <w:t xml:space="preserve"> can.  </w:t>
      </w:r>
    </w:p>
    <w:p w:rsidR="00715B8D" w:rsidRPr="001141FB" w:rsidRDefault="00762760" w:rsidP="00762760">
      <w:pPr>
        <w:pStyle w:val="ListParagraph"/>
        <w:numPr>
          <w:ilvl w:val="0"/>
          <w:numId w:val="4"/>
        </w:numPr>
        <w:spacing w:after="0"/>
        <w:rPr>
          <w:rFonts w:asciiTheme="minorHAnsi" w:hAnsiTheme="minorHAnsi" w:cs="Arial"/>
          <w:sz w:val="24"/>
          <w:szCs w:val="24"/>
        </w:rPr>
      </w:pPr>
      <w:r w:rsidRPr="001141FB">
        <w:rPr>
          <w:rFonts w:asciiTheme="minorHAnsi" w:hAnsiTheme="minorHAnsi" w:cs="Arial"/>
          <w:sz w:val="24"/>
          <w:szCs w:val="24"/>
        </w:rPr>
        <w:t xml:space="preserve">HVRUG </w:t>
      </w:r>
      <w:r w:rsidR="00715B8D" w:rsidRPr="001141FB">
        <w:rPr>
          <w:rFonts w:asciiTheme="minorHAnsi" w:hAnsiTheme="minorHAnsi" w:cs="Arial"/>
          <w:sz w:val="24"/>
          <w:szCs w:val="24"/>
        </w:rPr>
        <w:t xml:space="preserve">are considering carrying out a feasibility study (with help/funding from CRP) about creating a hub station in the Hope Valley (as described by Paul </w:t>
      </w:r>
      <w:proofErr w:type="spellStart"/>
      <w:r w:rsidR="00715B8D" w:rsidRPr="001141FB">
        <w:rPr>
          <w:rFonts w:asciiTheme="minorHAnsi" w:hAnsiTheme="minorHAnsi" w:cs="Arial"/>
          <w:sz w:val="24"/>
          <w:szCs w:val="24"/>
        </w:rPr>
        <w:t>Salveson</w:t>
      </w:r>
      <w:proofErr w:type="spellEnd"/>
      <w:r w:rsidR="00715B8D" w:rsidRPr="001141FB">
        <w:rPr>
          <w:rFonts w:asciiTheme="minorHAnsi" w:hAnsiTheme="minorHAnsi" w:cs="Arial"/>
          <w:sz w:val="24"/>
          <w:szCs w:val="24"/>
        </w:rPr>
        <w:t xml:space="preserve"> </w:t>
      </w:r>
      <w:r w:rsidR="00270533">
        <w:rPr>
          <w:rFonts w:asciiTheme="minorHAnsi" w:hAnsiTheme="minorHAnsi" w:cs="Arial"/>
          <w:sz w:val="24"/>
          <w:szCs w:val="24"/>
        </w:rPr>
        <w:t>at the 2014</w:t>
      </w:r>
      <w:r w:rsidR="00715B8D" w:rsidRPr="001141FB">
        <w:rPr>
          <w:rFonts w:asciiTheme="minorHAnsi" w:hAnsiTheme="minorHAnsi" w:cs="Arial"/>
          <w:sz w:val="24"/>
          <w:szCs w:val="24"/>
        </w:rPr>
        <w:t xml:space="preserve"> AGM)</w:t>
      </w:r>
      <w:r w:rsidRPr="001141FB">
        <w:rPr>
          <w:rFonts w:asciiTheme="minorHAnsi" w:hAnsiTheme="minorHAnsi" w:cs="Arial"/>
          <w:sz w:val="24"/>
          <w:szCs w:val="24"/>
        </w:rPr>
        <w:t xml:space="preserve">.  </w:t>
      </w:r>
      <w:r w:rsidR="00715B8D" w:rsidRPr="001141FB">
        <w:rPr>
          <w:rFonts w:asciiTheme="minorHAnsi" w:hAnsiTheme="minorHAnsi" w:cs="Arial"/>
          <w:sz w:val="24"/>
          <w:szCs w:val="24"/>
        </w:rPr>
        <w:t xml:space="preserve"> At the mo</w:t>
      </w:r>
      <w:r w:rsidRPr="001141FB">
        <w:rPr>
          <w:rFonts w:asciiTheme="minorHAnsi" w:hAnsiTheme="minorHAnsi" w:cs="Arial"/>
          <w:sz w:val="24"/>
          <w:szCs w:val="24"/>
        </w:rPr>
        <w:t>ment</w:t>
      </w:r>
      <w:r w:rsidR="00715B8D" w:rsidRPr="001141FB">
        <w:rPr>
          <w:rFonts w:asciiTheme="minorHAnsi" w:hAnsiTheme="minorHAnsi" w:cs="Arial"/>
          <w:sz w:val="24"/>
          <w:szCs w:val="24"/>
        </w:rPr>
        <w:t xml:space="preserve"> Hope is </w:t>
      </w:r>
      <w:r w:rsidRPr="001141FB">
        <w:rPr>
          <w:rFonts w:asciiTheme="minorHAnsi" w:hAnsiTheme="minorHAnsi" w:cs="Arial"/>
          <w:sz w:val="24"/>
          <w:szCs w:val="24"/>
        </w:rPr>
        <w:t xml:space="preserve">looking the </w:t>
      </w:r>
      <w:r w:rsidR="00715B8D" w:rsidRPr="001141FB">
        <w:rPr>
          <w:rFonts w:asciiTheme="minorHAnsi" w:hAnsiTheme="minorHAnsi" w:cs="Arial"/>
          <w:sz w:val="24"/>
          <w:szCs w:val="24"/>
        </w:rPr>
        <w:t xml:space="preserve">most suitable </w:t>
      </w:r>
      <w:r w:rsidRPr="001141FB">
        <w:rPr>
          <w:rFonts w:asciiTheme="minorHAnsi" w:hAnsiTheme="minorHAnsi" w:cs="Arial"/>
          <w:sz w:val="24"/>
          <w:szCs w:val="24"/>
        </w:rPr>
        <w:t xml:space="preserve">– being in middle of valley; the </w:t>
      </w:r>
      <w:r w:rsidR="00715B8D" w:rsidRPr="001141FB">
        <w:rPr>
          <w:rFonts w:asciiTheme="minorHAnsi" w:hAnsiTheme="minorHAnsi" w:cs="Arial"/>
          <w:sz w:val="24"/>
          <w:szCs w:val="24"/>
        </w:rPr>
        <w:t>nearest station for 40% of residents</w:t>
      </w:r>
      <w:r w:rsidR="00BE772C" w:rsidRPr="001141FB">
        <w:rPr>
          <w:rFonts w:asciiTheme="minorHAnsi" w:hAnsiTheme="minorHAnsi" w:cs="Arial"/>
          <w:sz w:val="24"/>
          <w:szCs w:val="24"/>
        </w:rPr>
        <w:t xml:space="preserve">; </w:t>
      </w:r>
      <w:r w:rsidR="00DA2905" w:rsidRPr="001141FB">
        <w:rPr>
          <w:rFonts w:asciiTheme="minorHAnsi" w:hAnsiTheme="minorHAnsi" w:cs="Arial"/>
          <w:sz w:val="24"/>
          <w:szCs w:val="24"/>
        </w:rPr>
        <w:t>with some potential for parking - but all possibilities will be considered.</w:t>
      </w:r>
    </w:p>
    <w:p w:rsidR="00715B8D" w:rsidRPr="001141FB" w:rsidRDefault="00DA2905" w:rsidP="00715B8D">
      <w:pPr>
        <w:pStyle w:val="ListParagraph"/>
        <w:numPr>
          <w:ilvl w:val="0"/>
          <w:numId w:val="4"/>
        </w:numPr>
        <w:spacing w:after="0"/>
        <w:rPr>
          <w:rFonts w:asciiTheme="minorHAnsi" w:hAnsiTheme="minorHAnsi" w:cs="Arial"/>
          <w:sz w:val="24"/>
          <w:szCs w:val="24"/>
        </w:rPr>
      </w:pPr>
      <w:r w:rsidRPr="001141FB">
        <w:rPr>
          <w:rFonts w:asciiTheme="minorHAnsi" w:hAnsiTheme="minorHAnsi" w:cs="Courier New"/>
          <w:sz w:val="24"/>
          <w:szCs w:val="24"/>
        </w:rPr>
        <w:t>After the</w:t>
      </w:r>
      <w:r w:rsidR="00715B8D" w:rsidRPr="001141FB">
        <w:rPr>
          <w:rFonts w:asciiTheme="minorHAnsi" w:hAnsiTheme="minorHAnsi" w:cs="Courier New"/>
          <w:sz w:val="24"/>
          <w:szCs w:val="24"/>
        </w:rPr>
        <w:t xml:space="preserve"> se</w:t>
      </w:r>
      <w:r w:rsidRPr="001141FB">
        <w:rPr>
          <w:rFonts w:asciiTheme="minorHAnsi" w:hAnsiTheme="minorHAnsi" w:cs="Courier New"/>
          <w:sz w:val="24"/>
          <w:szCs w:val="24"/>
        </w:rPr>
        <w:t>cond meeting with Stagecoach, Andrew and Kath</w:t>
      </w:r>
      <w:r w:rsidR="00715B8D" w:rsidRPr="001141FB">
        <w:rPr>
          <w:rFonts w:asciiTheme="minorHAnsi" w:hAnsiTheme="minorHAnsi" w:cs="Courier New"/>
          <w:sz w:val="24"/>
          <w:szCs w:val="24"/>
        </w:rPr>
        <w:t xml:space="preserve"> have been invited to meet the EMT Route Manager North, who has responsibili</w:t>
      </w:r>
      <w:r w:rsidR="0038754F">
        <w:rPr>
          <w:rFonts w:asciiTheme="minorHAnsi" w:hAnsiTheme="minorHAnsi" w:cs="Courier New"/>
          <w:sz w:val="24"/>
          <w:szCs w:val="24"/>
        </w:rPr>
        <w:t>ty for Sheffield station as the company is</w:t>
      </w:r>
      <w:r w:rsidR="00715B8D" w:rsidRPr="001141FB">
        <w:rPr>
          <w:rFonts w:asciiTheme="minorHAnsi" w:hAnsiTheme="minorHAnsi" w:cs="Courier New"/>
          <w:sz w:val="24"/>
          <w:szCs w:val="24"/>
        </w:rPr>
        <w:t xml:space="preserve"> keen to promote the Hope Valley Line.</w:t>
      </w:r>
    </w:p>
    <w:p w:rsidR="00715B8D" w:rsidRPr="001141FB" w:rsidRDefault="00DA2905" w:rsidP="00715B8D">
      <w:pPr>
        <w:pStyle w:val="ListParagraph"/>
        <w:numPr>
          <w:ilvl w:val="0"/>
          <w:numId w:val="4"/>
        </w:numPr>
        <w:spacing w:after="0"/>
        <w:rPr>
          <w:rFonts w:asciiTheme="minorHAnsi" w:hAnsiTheme="minorHAnsi" w:cs="Arial"/>
          <w:sz w:val="24"/>
          <w:szCs w:val="24"/>
        </w:rPr>
      </w:pPr>
      <w:r w:rsidRPr="001141FB">
        <w:rPr>
          <w:rFonts w:asciiTheme="minorHAnsi" w:hAnsiTheme="minorHAnsi" w:cs="Arial"/>
          <w:sz w:val="24"/>
          <w:szCs w:val="24"/>
        </w:rPr>
        <w:t xml:space="preserve">The </w:t>
      </w:r>
      <w:r w:rsidR="00715B8D" w:rsidRPr="001141FB">
        <w:rPr>
          <w:rFonts w:asciiTheme="minorHAnsi" w:hAnsiTheme="minorHAnsi" w:cs="Arial"/>
          <w:sz w:val="24"/>
          <w:szCs w:val="24"/>
        </w:rPr>
        <w:t xml:space="preserve">CRP is about to carry out another passenger survey in May.  </w:t>
      </w:r>
      <w:r w:rsidRPr="001141FB">
        <w:rPr>
          <w:rFonts w:asciiTheme="minorHAnsi" w:hAnsiTheme="minorHAnsi" w:cs="Arial"/>
          <w:sz w:val="24"/>
          <w:szCs w:val="24"/>
        </w:rPr>
        <w:t>HVRUG will help if</w:t>
      </w:r>
      <w:r w:rsidR="00715B8D" w:rsidRPr="001141FB">
        <w:rPr>
          <w:rFonts w:asciiTheme="minorHAnsi" w:hAnsiTheme="minorHAnsi" w:cs="Arial"/>
          <w:sz w:val="24"/>
          <w:szCs w:val="24"/>
        </w:rPr>
        <w:t xml:space="preserve"> needed.</w:t>
      </w:r>
    </w:p>
    <w:p w:rsidR="00715B8D" w:rsidRPr="001141FB" w:rsidRDefault="00DA2905" w:rsidP="00715B8D">
      <w:pPr>
        <w:pStyle w:val="ListParagraph"/>
        <w:numPr>
          <w:ilvl w:val="0"/>
          <w:numId w:val="4"/>
        </w:numPr>
        <w:rPr>
          <w:rFonts w:asciiTheme="minorHAnsi" w:hAnsiTheme="minorHAnsi" w:cs="Arial"/>
          <w:sz w:val="24"/>
          <w:szCs w:val="24"/>
        </w:rPr>
      </w:pPr>
      <w:r w:rsidRPr="001141FB">
        <w:rPr>
          <w:rFonts w:asciiTheme="minorHAnsi" w:hAnsiTheme="minorHAnsi" w:cs="Arial"/>
          <w:sz w:val="24"/>
          <w:szCs w:val="24"/>
        </w:rPr>
        <w:t>HVRUG w</w:t>
      </w:r>
      <w:r w:rsidR="00715B8D" w:rsidRPr="001141FB">
        <w:rPr>
          <w:rFonts w:asciiTheme="minorHAnsi" w:hAnsiTheme="minorHAnsi" w:cs="Arial"/>
          <w:sz w:val="24"/>
          <w:szCs w:val="24"/>
        </w:rPr>
        <w:t xml:space="preserve">ould be very pleased to </w:t>
      </w:r>
      <w:r w:rsidRPr="001141FB">
        <w:rPr>
          <w:rFonts w:asciiTheme="minorHAnsi" w:hAnsiTheme="minorHAnsi" w:cs="Arial"/>
          <w:sz w:val="24"/>
          <w:szCs w:val="24"/>
        </w:rPr>
        <w:t>welcome to</w:t>
      </w:r>
      <w:r w:rsidR="00715B8D" w:rsidRPr="001141FB">
        <w:rPr>
          <w:rFonts w:asciiTheme="minorHAnsi" w:hAnsiTheme="minorHAnsi" w:cs="Arial"/>
          <w:sz w:val="24"/>
          <w:szCs w:val="24"/>
        </w:rPr>
        <w:t xml:space="preserve"> the committee </w:t>
      </w:r>
      <w:r w:rsidRPr="001141FB">
        <w:rPr>
          <w:rFonts w:asciiTheme="minorHAnsi" w:hAnsiTheme="minorHAnsi" w:cs="Arial"/>
          <w:sz w:val="24"/>
          <w:szCs w:val="24"/>
        </w:rPr>
        <w:t xml:space="preserve">someone who’s good with </w:t>
      </w:r>
      <w:r w:rsidR="00715B8D" w:rsidRPr="001141FB">
        <w:rPr>
          <w:rFonts w:asciiTheme="minorHAnsi" w:hAnsiTheme="minorHAnsi" w:cs="Arial"/>
          <w:sz w:val="24"/>
          <w:szCs w:val="24"/>
        </w:rPr>
        <w:t>social media.</w:t>
      </w:r>
    </w:p>
    <w:p w:rsidR="00715B8D" w:rsidRPr="00CE7ED4" w:rsidRDefault="00FC4C8A" w:rsidP="00DA2905">
      <w:pPr>
        <w:spacing w:after="0"/>
        <w:rPr>
          <w:rFonts w:eastAsia="Times New Roman"/>
          <w:sz w:val="24"/>
          <w:szCs w:val="24"/>
          <w:lang w:eastAsia="en-GB"/>
        </w:rPr>
      </w:pPr>
      <w:r w:rsidRPr="001141FB">
        <w:rPr>
          <w:rFonts w:eastAsia="Times New Roman"/>
          <w:b/>
          <w:sz w:val="24"/>
          <w:szCs w:val="24"/>
          <w:lang w:eastAsia="en-GB"/>
        </w:rPr>
        <w:t>SPEAKERS</w:t>
      </w:r>
      <w:r w:rsidRPr="001141FB">
        <w:rPr>
          <w:rFonts w:eastAsia="Times New Roman"/>
          <w:b/>
          <w:sz w:val="24"/>
          <w:szCs w:val="24"/>
          <w:lang w:eastAsia="en-GB"/>
        </w:rPr>
        <w:br/>
      </w:r>
      <w:r w:rsidRPr="001141FB">
        <w:rPr>
          <w:rFonts w:eastAsia="Times New Roman"/>
          <w:sz w:val="24"/>
          <w:szCs w:val="24"/>
          <w:lang w:eastAsia="en-GB"/>
        </w:rPr>
        <w:t>Jonathan Brown of South Yorkshire Passenger Transport Executive (SYPTE):</w:t>
      </w:r>
      <w:r w:rsidR="00CE7ED4">
        <w:rPr>
          <w:rFonts w:eastAsia="Times New Roman"/>
          <w:sz w:val="24"/>
          <w:szCs w:val="24"/>
          <w:lang w:eastAsia="en-GB"/>
        </w:rPr>
        <w:t xml:space="preserve"> </w:t>
      </w:r>
      <w:r w:rsidR="009C3412">
        <w:rPr>
          <w:rFonts w:eastAsia="Times New Roman"/>
          <w:sz w:val="24"/>
          <w:szCs w:val="24"/>
          <w:lang w:eastAsia="en-GB"/>
        </w:rPr>
        <w:t>‘</w:t>
      </w:r>
      <w:r w:rsidRPr="00CE7ED4">
        <w:rPr>
          <w:rFonts w:eastAsia="Times New Roman"/>
          <w:i/>
          <w:sz w:val="24"/>
          <w:szCs w:val="24"/>
          <w:lang w:eastAsia="en-GB"/>
        </w:rPr>
        <w:t>RAIL NORTH</w:t>
      </w:r>
      <w:r w:rsidR="009C3412">
        <w:rPr>
          <w:rFonts w:eastAsia="Times New Roman"/>
          <w:i/>
          <w:sz w:val="24"/>
          <w:szCs w:val="24"/>
          <w:lang w:eastAsia="en-GB"/>
        </w:rPr>
        <w:t xml:space="preserve"> – </w:t>
      </w:r>
      <w:r w:rsidRPr="00313085">
        <w:rPr>
          <w:rFonts w:eastAsia="Times New Roman"/>
          <w:i/>
          <w:sz w:val="24"/>
          <w:szCs w:val="24"/>
          <w:lang w:eastAsia="en-GB"/>
        </w:rPr>
        <w:t xml:space="preserve">Shaping the North of England's railways’. </w:t>
      </w:r>
    </w:p>
    <w:p w:rsidR="00635657" w:rsidRPr="001141FB" w:rsidRDefault="00AA0BBA" w:rsidP="00DA2905">
      <w:pPr>
        <w:spacing w:after="0"/>
        <w:rPr>
          <w:rFonts w:eastAsia="Times New Roman"/>
          <w:sz w:val="24"/>
          <w:szCs w:val="24"/>
          <w:lang w:eastAsia="en-GB"/>
        </w:rPr>
      </w:pPr>
      <w:r>
        <w:rPr>
          <w:rFonts w:eastAsia="Times New Roman"/>
          <w:sz w:val="24"/>
          <w:szCs w:val="24"/>
          <w:lang w:eastAsia="en-GB"/>
        </w:rPr>
        <w:t>This</w:t>
      </w:r>
      <w:r w:rsidR="00635657" w:rsidRPr="001141FB">
        <w:rPr>
          <w:rFonts w:eastAsia="Times New Roman"/>
          <w:sz w:val="24"/>
          <w:szCs w:val="24"/>
          <w:lang w:eastAsia="en-GB"/>
        </w:rPr>
        <w:t xml:space="preserve"> interesting and informative</w:t>
      </w:r>
      <w:r>
        <w:rPr>
          <w:rFonts w:eastAsia="Times New Roman"/>
          <w:sz w:val="24"/>
          <w:szCs w:val="24"/>
          <w:lang w:eastAsia="en-GB"/>
        </w:rPr>
        <w:t xml:space="preserve"> talk cov</w:t>
      </w:r>
      <w:r w:rsidR="004264EB">
        <w:rPr>
          <w:rFonts w:eastAsia="Times New Roman"/>
          <w:sz w:val="24"/>
          <w:szCs w:val="24"/>
          <w:lang w:eastAsia="en-GB"/>
        </w:rPr>
        <w:t xml:space="preserve">ered the following points.  </w:t>
      </w:r>
      <w:r w:rsidR="00313085" w:rsidRPr="001141FB">
        <w:rPr>
          <w:rFonts w:eastAsia="Times New Roman"/>
          <w:sz w:val="24"/>
          <w:szCs w:val="24"/>
          <w:lang w:eastAsia="en-GB"/>
        </w:rPr>
        <w:t>Rail North</w:t>
      </w:r>
      <w:r>
        <w:rPr>
          <w:rFonts w:eastAsia="Times New Roman"/>
          <w:sz w:val="24"/>
          <w:szCs w:val="24"/>
          <w:lang w:eastAsia="en-GB"/>
        </w:rPr>
        <w:t>:</w:t>
      </w:r>
    </w:p>
    <w:p w:rsidR="004264EB" w:rsidRDefault="00AA0BBA" w:rsidP="00CE7ED4">
      <w:pPr>
        <w:pStyle w:val="ListParagraph"/>
        <w:numPr>
          <w:ilvl w:val="0"/>
          <w:numId w:val="22"/>
        </w:numPr>
        <w:spacing w:after="0"/>
        <w:rPr>
          <w:sz w:val="24"/>
          <w:szCs w:val="24"/>
        </w:rPr>
      </w:pPr>
      <w:proofErr w:type="gramStart"/>
      <w:r>
        <w:rPr>
          <w:sz w:val="24"/>
          <w:szCs w:val="24"/>
        </w:rPr>
        <w:t>is</w:t>
      </w:r>
      <w:proofErr w:type="gramEnd"/>
      <w:r>
        <w:rPr>
          <w:sz w:val="24"/>
          <w:szCs w:val="24"/>
        </w:rPr>
        <w:t xml:space="preserve"> a new and developing organisation which</w:t>
      </w:r>
      <w:r w:rsidRPr="00CE7ED4">
        <w:rPr>
          <w:sz w:val="24"/>
          <w:szCs w:val="24"/>
        </w:rPr>
        <w:t xml:space="preserve"> </w:t>
      </w:r>
      <w:r w:rsidR="00635657" w:rsidRPr="00CE7ED4">
        <w:rPr>
          <w:sz w:val="24"/>
          <w:szCs w:val="24"/>
        </w:rPr>
        <w:t>brings together all 29 local transport authorities</w:t>
      </w:r>
      <w:r w:rsidR="00614EFA">
        <w:rPr>
          <w:sz w:val="24"/>
          <w:szCs w:val="24"/>
        </w:rPr>
        <w:t xml:space="preserve"> (</w:t>
      </w:r>
      <w:r w:rsidR="00313085" w:rsidRPr="00CE7ED4">
        <w:rPr>
          <w:sz w:val="24"/>
          <w:szCs w:val="24"/>
        </w:rPr>
        <w:t>working with Local Enterprise Partnerships and Chambers of Commerce</w:t>
      </w:r>
      <w:r w:rsidR="00614EFA">
        <w:rPr>
          <w:sz w:val="24"/>
          <w:szCs w:val="24"/>
        </w:rPr>
        <w:t>)</w:t>
      </w:r>
      <w:r w:rsidR="00635657" w:rsidRPr="00CE7ED4">
        <w:rPr>
          <w:sz w:val="24"/>
          <w:szCs w:val="24"/>
        </w:rPr>
        <w:t xml:space="preserve"> in the north of England.  </w:t>
      </w:r>
      <w:r w:rsidR="00313085" w:rsidRPr="00CE7ED4">
        <w:rPr>
          <w:sz w:val="24"/>
          <w:szCs w:val="24"/>
        </w:rPr>
        <w:t>It is a com</w:t>
      </w:r>
      <w:r w:rsidR="00255A68">
        <w:rPr>
          <w:sz w:val="24"/>
          <w:szCs w:val="24"/>
        </w:rPr>
        <w:t>pany limited by guarantee and</w:t>
      </w:r>
      <w:r w:rsidR="003C3C25" w:rsidRPr="00CE7ED4">
        <w:rPr>
          <w:sz w:val="24"/>
          <w:szCs w:val="24"/>
        </w:rPr>
        <w:t xml:space="preserve"> has 11 directors </w:t>
      </w:r>
      <w:r w:rsidR="00313085" w:rsidRPr="00CE7ED4">
        <w:rPr>
          <w:sz w:val="24"/>
          <w:szCs w:val="24"/>
        </w:rPr>
        <w:t xml:space="preserve">- </w:t>
      </w:r>
      <w:r w:rsidR="003C3C25" w:rsidRPr="00CE7ED4">
        <w:rPr>
          <w:sz w:val="24"/>
          <w:szCs w:val="24"/>
        </w:rPr>
        <w:t>all</w:t>
      </w:r>
      <w:r w:rsidR="001141FB" w:rsidRPr="00CE7ED4">
        <w:rPr>
          <w:sz w:val="24"/>
          <w:szCs w:val="24"/>
        </w:rPr>
        <w:t xml:space="preserve"> </w:t>
      </w:r>
      <w:r w:rsidR="003C3C25" w:rsidRPr="00CE7ED4">
        <w:rPr>
          <w:sz w:val="24"/>
          <w:szCs w:val="24"/>
        </w:rPr>
        <w:t>local authority</w:t>
      </w:r>
      <w:r w:rsidR="00BC0663" w:rsidRPr="00CE7ED4">
        <w:rPr>
          <w:sz w:val="24"/>
          <w:szCs w:val="24"/>
        </w:rPr>
        <w:t xml:space="preserve"> leaders.  </w:t>
      </w:r>
      <w:r w:rsidR="003C3C25" w:rsidRPr="00CE7ED4">
        <w:rPr>
          <w:sz w:val="24"/>
          <w:szCs w:val="24"/>
        </w:rPr>
        <w:t xml:space="preserve">David Brown from Mersey Travel is the lead officer.  It is currently recruiting staff </w:t>
      </w:r>
      <w:proofErr w:type="gramStart"/>
      <w:r w:rsidR="003C3C25" w:rsidRPr="00CE7ED4">
        <w:rPr>
          <w:sz w:val="24"/>
          <w:szCs w:val="24"/>
        </w:rPr>
        <w:t>who</w:t>
      </w:r>
      <w:proofErr w:type="gramEnd"/>
      <w:r w:rsidR="003C3C25" w:rsidRPr="00CE7ED4">
        <w:rPr>
          <w:sz w:val="24"/>
          <w:szCs w:val="24"/>
        </w:rPr>
        <w:t xml:space="preserve"> will be based in Leeds.</w:t>
      </w:r>
      <w:r w:rsidR="00BC0663" w:rsidRPr="00CE7ED4">
        <w:rPr>
          <w:sz w:val="24"/>
          <w:szCs w:val="24"/>
        </w:rPr>
        <w:t xml:space="preserve"> Its vision for the North’s railways is </w:t>
      </w:r>
      <w:r w:rsidR="00614EFA">
        <w:rPr>
          <w:sz w:val="24"/>
          <w:szCs w:val="24"/>
        </w:rPr>
        <w:t>to support economic regeneration</w:t>
      </w:r>
      <w:r w:rsidR="00313085" w:rsidRPr="00CE7ED4">
        <w:rPr>
          <w:sz w:val="24"/>
          <w:szCs w:val="24"/>
        </w:rPr>
        <w:t xml:space="preserve"> and contribute to a better quality of life</w:t>
      </w:r>
      <w:r w:rsidR="00614EFA">
        <w:rPr>
          <w:sz w:val="24"/>
          <w:szCs w:val="24"/>
        </w:rPr>
        <w:t xml:space="preserve"> for the 15 million people living</w:t>
      </w:r>
      <w:r w:rsidR="009C3412">
        <w:rPr>
          <w:sz w:val="24"/>
          <w:szCs w:val="24"/>
        </w:rPr>
        <w:t xml:space="preserve"> in the north of England</w:t>
      </w:r>
      <w:r w:rsidR="00313085" w:rsidRPr="00CE7ED4">
        <w:rPr>
          <w:sz w:val="24"/>
          <w:szCs w:val="24"/>
        </w:rPr>
        <w:t>.</w:t>
      </w:r>
      <w:r w:rsidR="004264EB" w:rsidRPr="004264EB">
        <w:rPr>
          <w:sz w:val="24"/>
          <w:szCs w:val="24"/>
        </w:rPr>
        <w:t xml:space="preserve"> </w:t>
      </w:r>
    </w:p>
    <w:p w:rsidR="003C3C25" w:rsidRPr="00CE7ED4" w:rsidRDefault="004264EB" w:rsidP="00CE7ED4">
      <w:pPr>
        <w:pStyle w:val="ListParagraph"/>
        <w:numPr>
          <w:ilvl w:val="0"/>
          <w:numId w:val="22"/>
        </w:numPr>
        <w:spacing w:after="0"/>
        <w:rPr>
          <w:sz w:val="24"/>
          <w:szCs w:val="24"/>
        </w:rPr>
      </w:pPr>
      <w:proofErr w:type="gramStart"/>
      <w:r>
        <w:rPr>
          <w:sz w:val="24"/>
          <w:szCs w:val="24"/>
        </w:rPr>
        <w:t>is</w:t>
      </w:r>
      <w:proofErr w:type="gramEnd"/>
      <w:r>
        <w:rPr>
          <w:sz w:val="24"/>
          <w:szCs w:val="24"/>
        </w:rPr>
        <w:t xml:space="preserve"> part of the broader devolution agenda and is, partly at least, a consequence of the awareness that</w:t>
      </w:r>
      <w:r w:rsidRPr="00CE7ED4">
        <w:rPr>
          <w:sz w:val="24"/>
          <w:szCs w:val="24"/>
        </w:rPr>
        <w:t xml:space="preserve"> </w:t>
      </w:r>
      <w:r w:rsidR="0038754F">
        <w:rPr>
          <w:sz w:val="24"/>
          <w:szCs w:val="24"/>
        </w:rPr>
        <w:t xml:space="preserve">rail </w:t>
      </w:r>
      <w:r w:rsidRPr="00CE7ED4">
        <w:rPr>
          <w:sz w:val="24"/>
          <w:szCs w:val="24"/>
        </w:rPr>
        <w:t>in the north h</w:t>
      </w:r>
      <w:r>
        <w:rPr>
          <w:sz w:val="24"/>
          <w:szCs w:val="24"/>
        </w:rPr>
        <w:t>as a legacy of under investment.  It</w:t>
      </w:r>
      <w:r w:rsidRPr="00CE7ED4">
        <w:rPr>
          <w:sz w:val="24"/>
          <w:szCs w:val="24"/>
        </w:rPr>
        <w:t xml:space="preserve"> has some of the oldest </w:t>
      </w:r>
      <w:r w:rsidR="00037BE1">
        <w:rPr>
          <w:sz w:val="24"/>
          <w:szCs w:val="24"/>
        </w:rPr>
        <w:t>trains on the national network</w:t>
      </w:r>
      <w:r w:rsidRPr="00CE7ED4">
        <w:rPr>
          <w:sz w:val="24"/>
          <w:szCs w:val="24"/>
        </w:rPr>
        <w:t xml:space="preserve"> and requires greater than average subsidy. </w:t>
      </w:r>
      <w:r>
        <w:rPr>
          <w:sz w:val="24"/>
          <w:szCs w:val="24"/>
        </w:rPr>
        <w:t>Many of it</w:t>
      </w:r>
      <w:r w:rsidRPr="00CE7ED4">
        <w:rPr>
          <w:sz w:val="24"/>
          <w:szCs w:val="24"/>
        </w:rPr>
        <w:t xml:space="preserve">s cities are better connected to London than </w:t>
      </w:r>
      <w:r>
        <w:rPr>
          <w:sz w:val="24"/>
          <w:szCs w:val="24"/>
        </w:rPr>
        <w:t xml:space="preserve">to </w:t>
      </w:r>
      <w:r w:rsidRPr="00CE7ED4">
        <w:rPr>
          <w:sz w:val="24"/>
          <w:szCs w:val="24"/>
        </w:rPr>
        <w:t xml:space="preserve">each other.  </w:t>
      </w:r>
    </w:p>
    <w:p w:rsidR="0075070E" w:rsidRPr="00CE7ED4" w:rsidRDefault="001141FB" w:rsidP="00CE7ED4">
      <w:pPr>
        <w:pStyle w:val="ListParagraph"/>
        <w:numPr>
          <w:ilvl w:val="0"/>
          <w:numId w:val="22"/>
        </w:numPr>
        <w:spacing w:after="0"/>
        <w:rPr>
          <w:sz w:val="24"/>
          <w:szCs w:val="24"/>
        </w:rPr>
      </w:pPr>
      <w:proofErr w:type="gramStart"/>
      <w:r w:rsidRPr="00CE7ED4">
        <w:rPr>
          <w:sz w:val="24"/>
          <w:szCs w:val="24"/>
        </w:rPr>
        <w:t>has</w:t>
      </w:r>
      <w:proofErr w:type="gramEnd"/>
      <w:r w:rsidRPr="00CE7ED4">
        <w:rPr>
          <w:sz w:val="24"/>
          <w:szCs w:val="24"/>
        </w:rPr>
        <w:t xml:space="preserve"> been closely involved in the refranchising process and has a partnership agreement with the </w:t>
      </w:r>
      <w:proofErr w:type="spellStart"/>
      <w:r w:rsidRPr="00CE7ED4">
        <w:rPr>
          <w:sz w:val="24"/>
          <w:szCs w:val="24"/>
        </w:rPr>
        <w:t>DfT</w:t>
      </w:r>
      <w:proofErr w:type="spellEnd"/>
      <w:r w:rsidRPr="00CE7ED4">
        <w:rPr>
          <w:sz w:val="24"/>
          <w:szCs w:val="24"/>
        </w:rPr>
        <w:t xml:space="preserve"> re-managing the new franch</w:t>
      </w:r>
      <w:r w:rsidR="003C3C25" w:rsidRPr="00CE7ED4">
        <w:rPr>
          <w:sz w:val="24"/>
          <w:szCs w:val="24"/>
        </w:rPr>
        <w:t xml:space="preserve">ises from April 2016. </w:t>
      </w:r>
    </w:p>
    <w:p w:rsidR="0075070E" w:rsidRPr="00CE7ED4" w:rsidRDefault="009C3412" w:rsidP="00CE7ED4">
      <w:pPr>
        <w:pStyle w:val="ListParagraph"/>
        <w:numPr>
          <w:ilvl w:val="0"/>
          <w:numId w:val="22"/>
        </w:numPr>
        <w:spacing w:after="0"/>
        <w:rPr>
          <w:sz w:val="24"/>
          <w:szCs w:val="24"/>
        </w:rPr>
      </w:pPr>
      <w:proofErr w:type="gramStart"/>
      <w:r w:rsidRPr="00CE7ED4">
        <w:rPr>
          <w:sz w:val="24"/>
          <w:szCs w:val="24"/>
        </w:rPr>
        <w:t>is</w:t>
      </w:r>
      <w:proofErr w:type="gramEnd"/>
      <w:r w:rsidRPr="00CE7ED4">
        <w:rPr>
          <w:sz w:val="24"/>
          <w:szCs w:val="24"/>
        </w:rPr>
        <w:t xml:space="preserve"> developing a framework for how rail in the north of </w:t>
      </w:r>
      <w:r w:rsidR="00270533">
        <w:rPr>
          <w:sz w:val="24"/>
          <w:szCs w:val="24"/>
        </w:rPr>
        <w:t>England will</w:t>
      </w:r>
      <w:r w:rsidRPr="00CE7ED4">
        <w:rPr>
          <w:sz w:val="24"/>
          <w:szCs w:val="24"/>
        </w:rPr>
        <w:t xml:space="preserve"> be developed over the next 20 years.  </w:t>
      </w:r>
      <w:r>
        <w:rPr>
          <w:sz w:val="24"/>
          <w:szCs w:val="24"/>
        </w:rPr>
        <w:t>Its</w:t>
      </w:r>
      <w:r w:rsidR="00313085" w:rsidRPr="00CE7ED4">
        <w:rPr>
          <w:sz w:val="24"/>
          <w:szCs w:val="24"/>
        </w:rPr>
        <w:t xml:space="preserve"> long term strate</w:t>
      </w:r>
      <w:r>
        <w:rPr>
          <w:sz w:val="24"/>
          <w:szCs w:val="24"/>
        </w:rPr>
        <w:t>gy has</w:t>
      </w:r>
      <w:r w:rsidR="00313085" w:rsidRPr="00CE7ED4">
        <w:rPr>
          <w:sz w:val="24"/>
          <w:szCs w:val="24"/>
        </w:rPr>
        <w:t xml:space="preserve"> 4 key</w:t>
      </w:r>
      <w:r w:rsidR="0075070E" w:rsidRPr="00CE7ED4">
        <w:rPr>
          <w:sz w:val="24"/>
          <w:szCs w:val="24"/>
        </w:rPr>
        <w:t xml:space="preserve"> components</w:t>
      </w:r>
    </w:p>
    <w:p w:rsidR="0075070E" w:rsidRPr="00CE7ED4" w:rsidRDefault="0075070E" w:rsidP="00CE7ED4">
      <w:pPr>
        <w:pStyle w:val="ListParagraph"/>
        <w:numPr>
          <w:ilvl w:val="0"/>
          <w:numId w:val="18"/>
        </w:numPr>
        <w:spacing w:after="0"/>
        <w:rPr>
          <w:sz w:val="24"/>
          <w:szCs w:val="24"/>
        </w:rPr>
      </w:pPr>
      <w:r w:rsidRPr="00CE7ED4">
        <w:rPr>
          <w:sz w:val="24"/>
          <w:szCs w:val="24"/>
        </w:rPr>
        <w:t xml:space="preserve">Connectivity </w:t>
      </w:r>
      <w:r w:rsidR="00313085" w:rsidRPr="00CE7ED4">
        <w:rPr>
          <w:sz w:val="24"/>
          <w:szCs w:val="24"/>
        </w:rPr>
        <w:t>–</w:t>
      </w:r>
      <w:r w:rsidRPr="00CE7ED4">
        <w:rPr>
          <w:sz w:val="24"/>
          <w:szCs w:val="24"/>
        </w:rPr>
        <w:t xml:space="preserve"> </w:t>
      </w:r>
      <w:r w:rsidR="00313085" w:rsidRPr="00CE7ED4">
        <w:rPr>
          <w:sz w:val="24"/>
          <w:szCs w:val="24"/>
        </w:rPr>
        <w:t>improving connections across the region</w:t>
      </w:r>
      <w:r w:rsidRPr="00CE7ED4">
        <w:rPr>
          <w:sz w:val="24"/>
          <w:szCs w:val="24"/>
        </w:rPr>
        <w:t xml:space="preserve"> with targeted </w:t>
      </w:r>
      <w:r w:rsidR="00313085" w:rsidRPr="00CE7ED4">
        <w:rPr>
          <w:sz w:val="24"/>
          <w:szCs w:val="24"/>
        </w:rPr>
        <w:t xml:space="preserve">improvements </w:t>
      </w:r>
      <w:r w:rsidRPr="00CE7ED4">
        <w:rPr>
          <w:sz w:val="24"/>
          <w:szCs w:val="24"/>
        </w:rPr>
        <w:t>to</w:t>
      </w:r>
      <w:r w:rsidR="00037BE1">
        <w:rPr>
          <w:sz w:val="24"/>
          <w:szCs w:val="24"/>
        </w:rPr>
        <w:t xml:space="preserve"> </w:t>
      </w:r>
      <w:r w:rsidRPr="00CE7ED4">
        <w:rPr>
          <w:sz w:val="24"/>
          <w:szCs w:val="24"/>
        </w:rPr>
        <w:t xml:space="preserve">service frequency </w:t>
      </w:r>
      <w:r w:rsidR="00BC0663" w:rsidRPr="00CE7ED4">
        <w:rPr>
          <w:sz w:val="24"/>
          <w:szCs w:val="24"/>
        </w:rPr>
        <w:t xml:space="preserve">and </w:t>
      </w:r>
      <w:r w:rsidRPr="00CE7ED4">
        <w:rPr>
          <w:sz w:val="24"/>
          <w:szCs w:val="24"/>
        </w:rPr>
        <w:t>journey</w:t>
      </w:r>
      <w:r w:rsidR="00BC0663" w:rsidRPr="00CE7ED4">
        <w:rPr>
          <w:sz w:val="24"/>
          <w:szCs w:val="24"/>
        </w:rPr>
        <w:t xml:space="preserve"> time</w:t>
      </w:r>
      <w:r w:rsidRPr="00CE7ED4">
        <w:rPr>
          <w:sz w:val="24"/>
          <w:szCs w:val="24"/>
        </w:rPr>
        <w:t>s</w:t>
      </w:r>
      <w:r w:rsidR="001345EC">
        <w:rPr>
          <w:sz w:val="24"/>
          <w:szCs w:val="24"/>
        </w:rPr>
        <w:t xml:space="preserve"> and better links with other forms of public transport.</w:t>
      </w:r>
      <w:r w:rsidR="0052477C">
        <w:rPr>
          <w:sz w:val="24"/>
          <w:szCs w:val="24"/>
        </w:rPr>
        <w:t xml:space="preserve"> </w:t>
      </w:r>
    </w:p>
    <w:p w:rsidR="0075070E" w:rsidRPr="00CE7ED4" w:rsidRDefault="0075070E" w:rsidP="00CE7ED4">
      <w:pPr>
        <w:pStyle w:val="ListParagraph"/>
        <w:numPr>
          <w:ilvl w:val="0"/>
          <w:numId w:val="18"/>
        </w:numPr>
        <w:spacing w:after="0"/>
        <w:rPr>
          <w:sz w:val="24"/>
          <w:szCs w:val="24"/>
        </w:rPr>
      </w:pPr>
      <w:r w:rsidRPr="00CE7ED4">
        <w:rPr>
          <w:sz w:val="24"/>
          <w:szCs w:val="24"/>
        </w:rPr>
        <w:t>Coherence –</w:t>
      </w:r>
      <w:r w:rsidR="00BC0663" w:rsidRPr="00CE7ED4">
        <w:rPr>
          <w:sz w:val="24"/>
          <w:szCs w:val="24"/>
        </w:rPr>
        <w:t xml:space="preserve"> planning for</w:t>
      </w:r>
      <w:r w:rsidR="00313085" w:rsidRPr="00CE7ED4">
        <w:rPr>
          <w:sz w:val="24"/>
          <w:szCs w:val="24"/>
        </w:rPr>
        <w:t xml:space="preserve"> the N</w:t>
      </w:r>
      <w:r w:rsidRPr="00CE7ED4">
        <w:rPr>
          <w:sz w:val="24"/>
          <w:szCs w:val="24"/>
        </w:rPr>
        <w:t>orth’s many routes to operate together as a single whole with a simplified fare structure.</w:t>
      </w:r>
    </w:p>
    <w:p w:rsidR="00635657" w:rsidRPr="00CE7ED4" w:rsidRDefault="0075070E" w:rsidP="00CE7ED4">
      <w:pPr>
        <w:pStyle w:val="ListParagraph"/>
        <w:numPr>
          <w:ilvl w:val="0"/>
          <w:numId w:val="18"/>
        </w:numPr>
        <w:spacing w:after="0"/>
        <w:rPr>
          <w:sz w:val="24"/>
          <w:szCs w:val="24"/>
        </w:rPr>
      </w:pPr>
      <w:r w:rsidRPr="00CE7ED4">
        <w:rPr>
          <w:sz w:val="24"/>
          <w:szCs w:val="24"/>
        </w:rPr>
        <w:lastRenderedPageBreak/>
        <w:t xml:space="preserve">Capacity - </w:t>
      </w:r>
      <w:r w:rsidR="00313085" w:rsidRPr="00CE7ED4">
        <w:rPr>
          <w:sz w:val="24"/>
          <w:szCs w:val="24"/>
        </w:rPr>
        <w:t>increasing</w:t>
      </w:r>
      <w:r w:rsidR="00BC0663" w:rsidRPr="00CE7ED4">
        <w:rPr>
          <w:sz w:val="24"/>
          <w:szCs w:val="24"/>
        </w:rPr>
        <w:t xml:space="preserve"> the capacity both of trains and track.</w:t>
      </w:r>
    </w:p>
    <w:p w:rsidR="00BC0663" w:rsidRPr="00CE7ED4" w:rsidRDefault="00BC0663" w:rsidP="00CE7ED4">
      <w:pPr>
        <w:pStyle w:val="ListParagraph"/>
        <w:numPr>
          <w:ilvl w:val="0"/>
          <w:numId w:val="18"/>
        </w:numPr>
        <w:spacing w:after="0"/>
        <w:rPr>
          <w:sz w:val="24"/>
          <w:szCs w:val="24"/>
        </w:rPr>
      </w:pPr>
      <w:r w:rsidRPr="00CE7ED4">
        <w:rPr>
          <w:sz w:val="24"/>
          <w:szCs w:val="24"/>
        </w:rPr>
        <w:t>Cost Effectiveness – reducing running costs</w:t>
      </w:r>
      <w:r w:rsidR="009C3412">
        <w:rPr>
          <w:sz w:val="24"/>
          <w:szCs w:val="24"/>
        </w:rPr>
        <w:t xml:space="preserve"> for passenger and freight</w:t>
      </w:r>
      <w:r w:rsidRPr="00CE7ED4">
        <w:rPr>
          <w:sz w:val="24"/>
          <w:szCs w:val="24"/>
        </w:rPr>
        <w:t xml:space="preserve"> </w:t>
      </w:r>
      <w:r w:rsidR="00E914FA">
        <w:rPr>
          <w:sz w:val="24"/>
          <w:szCs w:val="24"/>
        </w:rPr>
        <w:t xml:space="preserve">trains </w:t>
      </w:r>
      <w:r w:rsidRPr="00CE7ED4">
        <w:rPr>
          <w:sz w:val="24"/>
          <w:szCs w:val="24"/>
        </w:rPr>
        <w:t>through judicious investment.</w:t>
      </w:r>
    </w:p>
    <w:p w:rsidR="00313085" w:rsidRDefault="00BC0663" w:rsidP="00CE7ED4">
      <w:pPr>
        <w:pStyle w:val="ListParagraph"/>
        <w:numPr>
          <w:ilvl w:val="0"/>
          <w:numId w:val="22"/>
        </w:numPr>
        <w:spacing w:after="0"/>
        <w:rPr>
          <w:sz w:val="24"/>
          <w:szCs w:val="24"/>
        </w:rPr>
      </w:pPr>
      <w:proofErr w:type="gramStart"/>
      <w:r w:rsidRPr="00CE7ED4">
        <w:rPr>
          <w:sz w:val="24"/>
          <w:szCs w:val="24"/>
        </w:rPr>
        <w:t>will</w:t>
      </w:r>
      <w:proofErr w:type="gramEnd"/>
      <w:r w:rsidRPr="00CE7ED4">
        <w:rPr>
          <w:sz w:val="24"/>
          <w:szCs w:val="24"/>
        </w:rPr>
        <w:t xml:space="preserve"> connect to user groups like HVRUG through the CRPs with which Ra</w:t>
      </w:r>
      <w:r w:rsidR="00313085" w:rsidRPr="00CE7ED4">
        <w:rPr>
          <w:sz w:val="24"/>
          <w:szCs w:val="24"/>
        </w:rPr>
        <w:t>i</w:t>
      </w:r>
      <w:r w:rsidRPr="00CE7ED4">
        <w:rPr>
          <w:sz w:val="24"/>
          <w:szCs w:val="24"/>
        </w:rPr>
        <w:t xml:space="preserve">l North will have a more formal relationship.  </w:t>
      </w:r>
      <w:r w:rsidR="00313085" w:rsidRPr="00CE7ED4">
        <w:rPr>
          <w:sz w:val="24"/>
          <w:szCs w:val="24"/>
        </w:rPr>
        <w:t>Funding for CRPs will be increased.</w:t>
      </w:r>
    </w:p>
    <w:p w:rsidR="00CB4DAE" w:rsidRDefault="00614EFA" w:rsidP="00614EFA">
      <w:pPr>
        <w:spacing w:after="0"/>
        <w:rPr>
          <w:rStyle w:val="HTMLCite"/>
        </w:rPr>
      </w:pPr>
      <w:r>
        <w:rPr>
          <w:sz w:val="24"/>
          <w:szCs w:val="24"/>
        </w:rPr>
        <w:t xml:space="preserve">[More information </w:t>
      </w:r>
      <w:r w:rsidR="007B7C15">
        <w:rPr>
          <w:sz w:val="24"/>
          <w:szCs w:val="24"/>
        </w:rPr>
        <w:t xml:space="preserve">is </w:t>
      </w:r>
      <w:r>
        <w:rPr>
          <w:sz w:val="24"/>
          <w:szCs w:val="24"/>
        </w:rPr>
        <w:t xml:space="preserve">available at </w:t>
      </w:r>
      <w:hyperlink r:id="rId7" w:history="1">
        <w:r w:rsidRPr="00C951DA">
          <w:rPr>
            <w:rStyle w:val="Hyperlink"/>
          </w:rPr>
          <w:t>www.</w:t>
        </w:r>
        <w:r w:rsidRPr="00C951DA">
          <w:rPr>
            <w:rStyle w:val="Hyperlink"/>
            <w:b/>
            <w:bCs/>
          </w:rPr>
          <w:t>railnorth</w:t>
        </w:r>
        <w:r w:rsidRPr="00C951DA">
          <w:rPr>
            <w:rStyle w:val="Hyperlink"/>
          </w:rPr>
          <w:t>.org</w:t>
        </w:r>
      </w:hyperlink>
      <w:r>
        <w:rPr>
          <w:rStyle w:val="HTMLCite"/>
        </w:rPr>
        <w:t>}</w:t>
      </w:r>
    </w:p>
    <w:p w:rsidR="00614EFA" w:rsidRDefault="00614EFA" w:rsidP="00614EFA">
      <w:pPr>
        <w:spacing w:after="0"/>
        <w:rPr>
          <w:rFonts w:eastAsia="Times New Roman"/>
          <w:sz w:val="24"/>
          <w:szCs w:val="24"/>
          <w:lang w:eastAsia="en-GB"/>
        </w:rPr>
      </w:pPr>
    </w:p>
    <w:p w:rsidR="00715B8D" w:rsidRDefault="00715B8D" w:rsidP="00CB4DAE">
      <w:pPr>
        <w:spacing w:after="0" w:line="240" w:lineRule="auto"/>
        <w:rPr>
          <w:rFonts w:eastAsia="Times New Roman"/>
          <w:i/>
          <w:sz w:val="24"/>
          <w:szCs w:val="24"/>
          <w:lang w:eastAsia="en-GB"/>
        </w:rPr>
      </w:pPr>
      <w:r w:rsidRPr="00CB4DAE">
        <w:rPr>
          <w:rFonts w:eastAsia="Times New Roman"/>
          <w:sz w:val="24"/>
          <w:szCs w:val="24"/>
          <w:lang w:eastAsia="en-GB"/>
        </w:rPr>
        <w:t xml:space="preserve">Mike Rose </w:t>
      </w:r>
      <w:r w:rsidR="00CE7ED4">
        <w:rPr>
          <w:rFonts w:eastAsia="Times New Roman"/>
          <w:b/>
          <w:sz w:val="24"/>
          <w:szCs w:val="24"/>
          <w:lang w:eastAsia="en-GB"/>
        </w:rPr>
        <w:t>COMMUNITY RAIL PARTNERSHIP:</w:t>
      </w:r>
      <w:r w:rsidR="009C3412">
        <w:rPr>
          <w:rFonts w:eastAsia="Times New Roman"/>
          <w:b/>
          <w:sz w:val="24"/>
          <w:szCs w:val="24"/>
          <w:lang w:eastAsia="en-GB"/>
        </w:rPr>
        <w:t xml:space="preserve"> </w:t>
      </w:r>
      <w:r w:rsidR="009C3412" w:rsidRPr="009C3412">
        <w:rPr>
          <w:rFonts w:eastAsia="Times New Roman"/>
          <w:b/>
          <w:i/>
          <w:sz w:val="24"/>
          <w:szCs w:val="24"/>
          <w:lang w:eastAsia="en-GB"/>
        </w:rPr>
        <w:t>‘</w:t>
      </w:r>
      <w:r w:rsidR="00CB4DAE" w:rsidRPr="009C3412">
        <w:rPr>
          <w:rFonts w:eastAsia="Times New Roman"/>
          <w:i/>
          <w:sz w:val="24"/>
          <w:szCs w:val="24"/>
          <w:lang w:eastAsia="en-GB"/>
        </w:rPr>
        <w:t xml:space="preserve">How can the CRP help HVRUG members to </w:t>
      </w:r>
      <w:r w:rsidRPr="009C3412">
        <w:rPr>
          <w:rFonts w:eastAsia="Times New Roman"/>
          <w:i/>
          <w:sz w:val="24"/>
          <w:szCs w:val="24"/>
          <w:lang w:eastAsia="en-GB"/>
        </w:rPr>
        <w:t>improve the line and its stations</w:t>
      </w:r>
      <w:r w:rsidR="00CB4DAE" w:rsidRPr="009C3412">
        <w:rPr>
          <w:rFonts w:eastAsia="Times New Roman"/>
          <w:i/>
          <w:sz w:val="24"/>
          <w:szCs w:val="24"/>
          <w:lang w:eastAsia="en-GB"/>
        </w:rPr>
        <w:t>?</w:t>
      </w:r>
      <w:r w:rsidR="009C3412" w:rsidRPr="009C3412">
        <w:rPr>
          <w:rFonts w:eastAsia="Times New Roman"/>
          <w:i/>
          <w:sz w:val="24"/>
          <w:szCs w:val="24"/>
          <w:lang w:eastAsia="en-GB"/>
        </w:rPr>
        <w:t>’</w:t>
      </w:r>
    </w:p>
    <w:p w:rsidR="0043243C" w:rsidRPr="009C3412" w:rsidRDefault="0043243C" w:rsidP="00CB4DAE">
      <w:pPr>
        <w:spacing w:after="0" w:line="240" w:lineRule="auto"/>
        <w:rPr>
          <w:rFonts w:eastAsia="Times New Roman"/>
          <w:b/>
          <w:i/>
          <w:sz w:val="24"/>
          <w:szCs w:val="24"/>
          <w:lang w:eastAsia="en-GB"/>
        </w:rPr>
      </w:pPr>
    </w:p>
    <w:p w:rsidR="00CB4DAE" w:rsidRPr="0043243C" w:rsidRDefault="0043243C" w:rsidP="00CB4DAE">
      <w:pPr>
        <w:spacing w:after="0" w:line="240" w:lineRule="auto"/>
        <w:rPr>
          <w:sz w:val="24"/>
          <w:szCs w:val="24"/>
        </w:rPr>
      </w:pPr>
      <w:r w:rsidRPr="0043243C">
        <w:rPr>
          <w:rFonts w:eastAsia="Times New Roman"/>
          <w:sz w:val="24"/>
          <w:szCs w:val="24"/>
          <w:lang w:eastAsia="en-GB"/>
        </w:rPr>
        <w:t xml:space="preserve">Mike Rose </w:t>
      </w:r>
      <w:r w:rsidR="0038754F">
        <w:rPr>
          <w:rFonts w:eastAsia="Times New Roman"/>
          <w:sz w:val="24"/>
          <w:szCs w:val="24"/>
          <w:lang w:eastAsia="en-GB"/>
        </w:rPr>
        <w:t>gave an informative talk</w:t>
      </w:r>
      <w:r w:rsidRPr="0043243C">
        <w:rPr>
          <w:rFonts w:eastAsia="Times New Roman"/>
          <w:sz w:val="24"/>
          <w:szCs w:val="24"/>
          <w:lang w:eastAsia="en-GB"/>
        </w:rPr>
        <w:t xml:space="preserve"> about the work of </w:t>
      </w:r>
      <w:r w:rsidR="00552796">
        <w:rPr>
          <w:rFonts w:eastAsia="Times New Roman"/>
          <w:sz w:val="24"/>
          <w:szCs w:val="24"/>
          <w:lang w:eastAsia="en-GB"/>
        </w:rPr>
        <w:t xml:space="preserve">the </w:t>
      </w:r>
      <w:r w:rsidRPr="0043243C">
        <w:rPr>
          <w:rFonts w:eastAsia="Times New Roman"/>
          <w:sz w:val="24"/>
          <w:szCs w:val="24"/>
          <w:lang w:eastAsia="en-GB"/>
        </w:rPr>
        <w:t>CRPs</w:t>
      </w:r>
      <w:r w:rsidR="0038754F">
        <w:rPr>
          <w:rFonts w:eastAsia="Times New Roman"/>
          <w:sz w:val="24"/>
          <w:szCs w:val="24"/>
          <w:lang w:eastAsia="en-GB"/>
        </w:rPr>
        <w:t xml:space="preserve">.  These </w:t>
      </w:r>
      <w:r w:rsidRPr="0043243C">
        <w:rPr>
          <w:bCs/>
          <w:sz w:val="24"/>
          <w:szCs w:val="24"/>
        </w:rPr>
        <w:t>bring together</w:t>
      </w:r>
      <w:r w:rsidRPr="0043243C">
        <w:rPr>
          <w:b/>
          <w:bCs/>
          <w:sz w:val="24"/>
          <w:szCs w:val="24"/>
        </w:rPr>
        <w:t xml:space="preserve"> </w:t>
      </w:r>
      <w:r w:rsidRPr="0043243C">
        <w:rPr>
          <w:sz w:val="24"/>
          <w:szCs w:val="24"/>
        </w:rPr>
        <w:t>railwa</w:t>
      </w:r>
      <w:r w:rsidR="00270533">
        <w:rPr>
          <w:sz w:val="24"/>
          <w:szCs w:val="24"/>
        </w:rPr>
        <w:t>y operators, local councils,</w:t>
      </w:r>
      <w:r w:rsidRPr="0043243C">
        <w:rPr>
          <w:sz w:val="24"/>
          <w:szCs w:val="24"/>
        </w:rPr>
        <w:t xml:space="preserve"> </w:t>
      </w:r>
      <w:r w:rsidR="00E914FA">
        <w:rPr>
          <w:sz w:val="24"/>
          <w:szCs w:val="24"/>
        </w:rPr>
        <w:t xml:space="preserve">RUGs and </w:t>
      </w:r>
      <w:r w:rsidRPr="0043243C">
        <w:rPr>
          <w:sz w:val="24"/>
          <w:szCs w:val="24"/>
        </w:rPr>
        <w:t>oth</w:t>
      </w:r>
      <w:r w:rsidR="00E914FA">
        <w:rPr>
          <w:sz w:val="24"/>
          <w:szCs w:val="24"/>
        </w:rPr>
        <w:t xml:space="preserve">er community organisations.  </w:t>
      </w:r>
      <w:r>
        <w:rPr>
          <w:sz w:val="24"/>
          <w:szCs w:val="24"/>
        </w:rPr>
        <w:t xml:space="preserve">One of the ways </w:t>
      </w:r>
      <w:r w:rsidR="00270533">
        <w:rPr>
          <w:sz w:val="24"/>
          <w:szCs w:val="24"/>
        </w:rPr>
        <w:t xml:space="preserve">CRPs </w:t>
      </w:r>
      <w:r>
        <w:rPr>
          <w:sz w:val="24"/>
          <w:szCs w:val="24"/>
        </w:rPr>
        <w:t xml:space="preserve">work to </w:t>
      </w:r>
      <w:r w:rsidRPr="0043243C">
        <w:rPr>
          <w:sz w:val="24"/>
          <w:szCs w:val="24"/>
        </w:rPr>
        <w:t>increase c</w:t>
      </w:r>
      <w:r w:rsidR="00037BE1">
        <w:rPr>
          <w:sz w:val="24"/>
          <w:szCs w:val="24"/>
        </w:rPr>
        <w:t>ommunity involvement and</w:t>
      </w:r>
      <w:r w:rsidRPr="0043243C">
        <w:rPr>
          <w:sz w:val="24"/>
          <w:szCs w:val="24"/>
        </w:rPr>
        <w:t xml:space="preserve"> social and economic development</w:t>
      </w:r>
      <w:r>
        <w:rPr>
          <w:sz w:val="24"/>
          <w:szCs w:val="24"/>
        </w:rPr>
        <w:t xml:space="preserve"> is to support Friends of Stations groups in their area.  He </w:t>
      </w:r>
      <w:r w:rsidR="00CB4DAE" w:rsidRPr="0043243C">
        <w:rPr>
          <w:rFonts w:eastAsia="Times New Roman"/>
          <w:sz w:val="24"/>
          <w:szCs w:val="24"/>
          <w:lang w:eastAsia="en-GB"/>
        </w:rPr>
        <w:t>gave interesting exampl</w:t>
      </w:r>
      <w:r w:rsidR="00552796">
        <w:rPr>
          <w:rFonts w:eastAsia="Times New Roman"/>
          <w:sz w:val="24"/>
          <w:szCs w:val="24"/>
          <w:lang w:eastAsia="en-GB"/>
        </w:rPr>
        <w:t>es of the work undertaken by such</w:t>
      </w:r>
      <w:r w:rsidR="00CB4DAE" w:rsidRPr="0043243C">
        <w:rPr>
          <w:rFonts w:eastAsia="Times New Roman"/>
          <w:sz w:val="24"/>
          <w:szCs w:val="24"/>
          <w:lang w:eastAsia="en-GB"/>
        </w:rPr>
        <w:t xml:space="preserve"> groups.  This varies from quite extensive d</w:t>
      </w:r>
      <w:r w:rsidR="00CE7ED4" w:rsidRPr="0043243C">
        <w:rPr>
          <w:rFonts w:eastAsia="Times New Roman"/>
          <w:sz w:val="24"/>
          <w:szCs w:val="24"/>
          <w:lang w:eastAsia="en-GB"/>
        </w:rPr>
        <w:t>evelopments at stations such as</w:t>
      </w:r>
      <w:r w:rsidR="002A2BCF" w:rsidRPr="0043243C">
        <w:rPr>
          <w:rFonts w:eastAsia="Times New Roman"/>
          <w:sz w:val="24"/>
          <w:szCs w:val="24"/>
          <w:lang w:eastAsia="en-GB"/>
        </w:rPr>
        <w:t xml:space="preserve"> Glossop</w:t>
      </w:r>
      <w:r w:rsidR="00904134" w:rsidRPr="0043243C">
        <w:rPr>
          <w:rFonts w:eastAsia="Times New Roman"/>
          <w:sz w:val="24"/>
          <w:szCs w:val="24"/>
          <w:lang w:eastAsia="en-GB"/>
        </w:rPr>
        <w:t xml:space="preserve"> (which has an art gallery) to specific improvements </w:t>
      </w:r>
      <w:r w:rsidRPr="0043243C">
        <w:rPr>
          <w:rFonts w:eastAsia="Times New Roman"/>
          <w:sz w:val="24"/>
          <w:szCs w:val="24"/>
          <w:lang w:eastAsia="en-GB"/>
        </w:rPr>
        <w:t xml:space="preserve">at others </w:t>
      </w:r>
      <w:r w:rsidR="00CB4DAE" w:rsidRPr="0043243C">
        <w:rPr>
          <w:rFonts w:eastAsia="Times New Roman"/>
          <w:sz w:val="24"/>
          <w:szCs w:val="24"/>
          <w:lang w:eastAsia="en-GB"/>
        </w:rPr>
        <w:t xml:space="preserve">such as </w:t>
      </w:r>
      <w:r w:rsidR="00904134" w:rsidRPr="0043243C">
        <w:rPr>
          <w:rFonts w:eastAsia="Times New Roman"/>
          <w:sz w:val="24"/>
          <w:szCs w:val="24"/>
          <w:lang w:eastAsia="en-GB"/>
        </w:rPr>
        <w:t xml:space="preserve">information boards for visitors </w:t>
      </w:r>
      <w:r w:rsidR="00CB4DAE" w:rsidRPr="0043243C">
        <w:rPr>
          <w:rFonts w:eastAsia="Times New Roman"/>
          <w:sz w:val="24"/>
          <w:szCs w:val="24"/>
          <w:lang w:eastAsia="en-GB"/>
        </w:rPr>
        <w:t xml:space="preserve">and flower planting.  </w:t>
      </w:r>
      <w:r>
        <w:rPr>
          <w:rFonts w:eastAsia="Times New Roman"/>
          <w:sz w:val="24"/>
          <w:szCs w:val="24"/>
          <w:lang w:eastAsia="en-GB"/>
        </w:rPr>
        <w:t>There is no blueprint. What happens is in response to local ne</w:t>
      </w:r>
      <w:r w:rsidR="00552796">
        <w:rPr>
          <w:rFonts w:eastAsia="Times New Roman"/>
          <w:sz w:val="24"/>
          <w:szCs w:val="24"/>
          <w:lang w:eastAsia="en-GB"/>
        </w:rPr>
        <w:t xml:space="preserve">eds and desires.  </w:t>
      </w:r>
      <w:r w:rsidR="00CB4DAE" w:rsidRPr="0043243C">
        <w:rPr>
          <w:rFonts w:eastAsia="Times New Roman"/>
          <w:sz w:val="24"/>
          <w:szCs w:val="24"/>
          <w:lang w:eastAsia="en-GB"/>
        </w:rPr>
        <w:t>Friends of Stations are able to access £250 start-up grants</w:t>
      </w:r>
      <w:r w:rsidR="0052477C" w:rsidRPr="0043243C">
        <w:rPr>
          <w:rFonts w:eastAsia="Times New Roman"/>
          <w:sz w:val="24"/>
          <w:szCs w:val="24"/>
          <w:lang w:eastAsia="en-GB"/>
        </w:rPr>
        <w:t xml:space="preserve"> and </w:t>
      </w:r>
      <w:r w:rsidR="00CB4DAE" w:rsidRPr="0043243C">
        <w:rPr>
          <w:rFonts w:eastAsia="Times New Roman"/>
          <w:sz w:val="24"/>
          <w:szCs w:val="24"/>
          <w:lang w:eastAsia="en-GB"/>
        </w:rPr>
        <w:t xml:space="preserve">support and advice from the CRP. </w:t>
      </w:r>
      <w:r w:rsidR="00904134" w:rsidRPr="0043243C">
        <w:rPr>
          <w:rFonts w:eastAsia="Times New Roman"/>
          <w:sz w:val="24"/>
          <w:szCs w:val="24"/>
          <w:lang w:eastAsia="en-GB"/>
        </w:rPr>
        <w:t xml:space="preserve">  Several members </w:t>
      </w:r>
      <w:r w:rsidR="00255A68" w:rsidRPr="0043243C">
        <w:rPr>
          <w:rFonts w:eastAsia="Times New Roman"/>
          <w:sz w:val="24"/>
          <w:szCs w:val="24"/>
          <w:lang w:eastAsia="en-GB"/>
        </w:rPr>
        <w:t>were inspired to express</w:t>
      </w:r>
      <w:r w:rsidR="00904134" w:rsidRPr="0043243C">
        <w:rPr>
          <w:rFonts w:eastAsia="Times New Roman"/>
          <w:sz w:val="24"/>
          <w:szCs w:val="24"/>
          <w:lang w:eastAsia="en-GB"/>
        </w:rPr>
        <w:t xml:space="preserve"> an interest in following up </w:t>
      </w:r>
      <w:r w:rsidR="00270533">
        <w:rPr>
          <w:rFonts w:eastAsia="Times New Roman"/>
          <w:sz w:val="24"/>
          <w:szCs w:val="24"/>
          <w:lang w:eastAsia="en-GB"/>
        </w:rPr>
        <w:t xml:space="preserve">on </w:t>
      </w:r>
      <w:r w:rsidR="00904134" w:rsidRPr="0043243C">
        <w:rPr>
          <w:rFonts w:eastAsia="Times New Roman"/>
          <w:sz w:val="24"/>
          <w:szCs w:val="24"/>
          <w:lang w:eastAsia="en-GB"/>
        </w:rPr>
        <w:t>these ideas.</w:t>
      </w:r>
    </w:p>
    <w:p w:rsidR="00614EFA" w:rsidRPr="0043243C" w:rsidRDefault="00614EFA" w:rsidP="00CB4DAE">
      <w:pPr>
        <w:spacing w:after="0" w:line="240" w:lineRule="auto"/>
        <w:rPr>
          <w:rFonts w:eastAsia="Times New Roman"/>
          <w:sz w:val="24"/>
          <w:szCs w:val="24"/>
          <w:lang w:eastAsia="en-GB"/>
        </w:rPr>
      </w:pPr>
    </w:p>
    <w:p w:rsidR="00614EFA" w:rsidRPr="001141FB" w:rsidRDefault="00614EFA" w:rsidP="00614EFA">
      <w:pPr>
        <w:spacing w:after="0"/>
        <w:ind w:left="360"/>
        <w:rPr>
          <w:rFonts w:cs="Arial"/>
          <w:b/>
          <w:sz w:val="24"/>
          <w:szCs w:val="24"/>
        </w:rPr>
      </w:pPr>
      <w:r>
        <w:rPr>
          <w:rFonts w:cs="Arial"/>
          <w:b/>
          <w:sz w:val="24"/>
          <w:szCs w:val="24"/>
        </w:rPr>
        <w:t>NEXT STEPS</w:t>
      </w:r>
    </w:p>
    <w:p w:rsidR="00614EFA" w:rsidRPr="001141FB" w:rsidRDefault="007B7C15" w:rsidP="00614EFA">
      <w:pPr>
        <w:spacing w:after="0"/>
        <w:rPr>
          <w:rFonts w:cs="Arial"/>
          <w:sz w:val="24"/>
          <w:szCs w:val="24"/>
        </w:rPr>
      </w:pPr>
      <w:r>
        <w:rPr>
          <w:rFonts w:cs="Arial"/>
          <w:sz w:val="24"/>
          <w:szCs w:val="24"/>
        </w:rPr>
        <w:t>After thanks to the speakers and general</w:t>
      </w:r>
      <w:r w:rsidR="00306CEA">
        <w:rPr>
          <w:rFonts w:cs="Arial"/>
          <w:sz w:val="24"/>
          <w:szCs w:val="24"/>
        </w:rPr>
        <w:t xml:space="preserve"> discussion</w:t>
      </w:r>
      <w:r>
        <w:rPr>
          <w:rFonts w:cs="Arial"/>
          <w:sz w:val="24"/>
          <w:szCs w:val="24"/>
        </w:rPr>
        <w:t>,</w:t>
      </w:r>
      <w:r w:rsidR="00306CEA">
        <w:rPr>
          <w:rFonts w:cs="Arial"/>
          <w:sz w:val="24"/>
          <w:szCs w:val="24"/>
        </w:rPr>
        <w:t xml:space="preserve"> it was agreed that </w:t>
      </w:r>
      <w:r w:rsidR="00614EFA" w:rsidRPr="001141FB">
        <w:rPr>
          <w:rFonts w:cs="Arial"/>
          <w:sz w:val="24"/>
          <w:szCs w:val="24"/>
        </w:rPr>
        <w:t xml:space="preserve">HVRUG will continue to </w:t>
      </w:r>
      <w:r w:rsidR="00306CEA">
        <w:rPr>
          <w:rFonts w:cs="Arial"/>
          <w:sz w:val="24"/>
          <w:szCs w:val="24"/>
        </w:rPr>
        <w:t xml:space="preserve">keep in close touch with </w:t>
      </w:r>
      <w:r w:rsidR="00614EFA" w:rsidRPr="001141FB">
        <w:rPr>
          <w:rFonts w:cs="Arial"/>
          <w:sz w:val="24"/>
          <w:szCs w:val="24"/>
        </w:rPr>
        <w:t>developments and press the case for improvements to the service</w:t>
      </w:r>
      <w:r>
        <w:rPr>
          <w:rFonts w:cs="Arial"/>
          <w:sz w:val="24"/>
          <w:szCs w:val="24"/>
        </w:rPr>
        <w:t xml:space="preserve"> on</w:t>
      </w:r>
      <w:r w:rsidR="00614EFA" w:rsidRPr="001141FB">
        <w:rPr>
          <w:rFonts w:cs="Arial"/>
          <w:sz w:val="24"/>
          <w:szCs w:val="24"/>
        </w:rPr>
        <w:t xml:space="preserve"> the Hope Valley line whenever and however is appropriate.</w:t>
      </w:r>
    </w:p>
    <w:p w:rsidR="00614EFA" w:rsidRPr="00CB4DAE" w:rsidRDefault="00614EFA" w:rsidP="00CB4DAE">
      <w:pPr>
        <w:spacing w:after="0" w:line="240" w:lineRule="auto"/>
        <w:rPr>
          <w:rFonts w:eastAsia="Times New Roman"/>
          <w:sz w:val="24"/>
          <w:szCs w:val="24"/>
          <w:lang w:eastAsia="en-GB"/>
        </w:rPr>
      </w:pPr>
    </w:p>
    <w:p w:rsidR="002B6E79" w:rsidRPr="001141FB" w:rsidRDefault="002B6E79">
      <w:pPr>
        <w:rPr>
          <w:sz w:val="24"/>
          <w:szCs w:val="24"/>
        </w:rPr>
      </w:pPr>
    </w:p>
    <w:sectPr w:rsidR="002B6E79" w:rsidRPr="001141FB" w:rsidSect="0076276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Roman">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F6B59"/>
    <w:multiLevelType w:val="hybridMultilevel"/>
    <w:tmpl w:val="E222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12308"/>
    <w:multiLevelType w:val="hybridMultilevel"/>
    <w:tmpl w:val="5AA03B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622D78"/>
    <w:multiLevelType w:val="hybridMultilevel"/>
    <w:tmpl w:val="3146AF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FE5781"/>
    <w:multiLevelType w:val="hybridMultilevel"/>
    <w:tmpl w:val="51300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9652F3"/>
    <w:multiLevelType w:val="hybridMultilevel"/>
    <w:tmpl w:val="010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417687"/>
    <w:multiLevelType w:val="hybridMultilevel"/>
    <w:tmpl w:val="B0F2D562"/>
    <w:lvl w:ilvl="0" w:tplc="9CA4BF5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27497C"/>
    <w:multiLevelType w:val="hybridMultilevel"/>
    <w:tmpl w:val="9D6843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C366E1D"/>
    <w:multiLevelType w:val="hybridMultilevel"/>
    <w:tmpl w:val="5AA2605E"/>
    <w:lvl w:ilvl="0" w:tplc="81A62532">
      <w:start w:val="1"/>
      <w:numFmt w:val="upperLetter"/>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7F6A70"/>
    <w:multiLevelType w:val="hybridMultilevel"/>
    <w:tmpl w:val="93327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EF5363"/>
    <w:multiLevelType w:val="hybridMultilevel"/>
    <w:tmpl w:val="AE18425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2F230414"/>
    <w:multiLevelType w:val="hybridMultilevel"/>
    <w:tmpl w:val="4560F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C85039"/>
    <w:multiLevelType w:val="hybridMultilevel"/>
    <w:tmpl w:val="B06E0682"/>
    <w:lvl w:ilvl="0" w:tplc="9CA4BF50">
      <w:numFmt w:val="bullet"/>
      <w:lvlText w:val="-"/>
      <w:lvlJc w:val="left"/>
      <w:pPr>
        <w:ind w:left="2280" w:hanging="360"/>
      </w:pPr>
      <w:rPr>
        <w:rFonts w:ascii="Verdana" w:eastAsia="Times New Roman" w:hAnsi="Verdana" w:cs="Times New Roman"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nsid w:val="441769AD"/>
    <w:multiLevelType w:val="hybridMultilevel"/>
    <w:tmpl w:val="11FEA674"/>
    <w:lvl w:ilvl="0" w:tplc="BC943516">
      <w:start w:val="2"/>
      <w:numFmt w:val="decimal"/>
      <w:lvlText w:val="%1."/>
      <w:lvlJc w:val="left"/>
      <w:pPr>
        <w:ind w:left="720" w:hanging="360"/>
      </w:pPr>
      <w:rPr>
        <w:rFonts w:ascii="Calibri" w:eastAsia="Times New Roman"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C332C5"/>
    <w:multiLevelType w:val="hybridMultilevel"/>
    <w:tmpl w:val="FD24EEFA"/>
    <w:lvl w:ilvl="0" w:tplc="81A62532">
      <w:start w:val="1"/>
      <w:numFmt w:val="upperLetter"/>
      <w:lvlText w:val="%1."/>
      <w:lvlJc w:val="left"/>
      <w:pPr>
        <w:ind w:left="1440" w:hanging="360"/>
      </w:pPr>
      <w:rPr>
        <w:rFonts w:ascii="Calibri" w:eastAsia="Times New Roman" w:hAnsi="Calibri"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D3E05CD"/>
    <w:multiLevelType w:val="hybridMultilevel"/>
    <w:tmpl w:val="6A9C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CD3AD9"/>
    <w:multiLevelType w:val="hybridMultilevel"/>
    <w:tmpl w:val="53A2C9C8"/>
    <w:lvl w:ilvl="0" w:tplc="BC602010">
      <w:start w:val="1"/>
      <w:numFmt w:val="decimal"/>
      <w:lvlText w:val="%1."/>
      <w:lvlJc w:val="left"/>
      <w:pPr>
        <w:ind w:left="720" w:hanging="360"/>
      </w:pPr>
      <w:rPr>
        <w:rFonts w:ascii="Calibri" w:eastAsia="Times New Roman" w:hAnsi="Calibr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5871D8"/>
    <w:multiLevelType w:val="hybridMultilevel"/>
    <w:tmpl w:val="0986AE1C"/>
    <w:lvl w:ilvl="0" w:tplc="E6A0251C">
      <w:numFmt w:val="bullet"/>
      <w:lvlText w:val="-"/>
      <w:lvlJc w:val="left"/>
      <w:pPr>
        <w:ind w:left="1800" w:hanging="360"/>
      </w:pPr>
      <w:rPr>
        <w:rFonts w:ascii="Calibri" w:eastAsia="Palatino-Roman" w:hAnsi="Calibri" w:cs="Palatino-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6A6D1996"/>
    <w:multiLevelType w:val="hybridMultilevel"/>
    <w:tmpl w:val="85F467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D227A4D"/>
    <w:multiLevelType w:val="hybridMultilevel"/>
    <w:tmpl w:val="7904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38216F"/>
    <w:multiLevelType w:val="hybridMultilevel"/>
    <w:tmpl w:val="89EC9C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6E045B"/>
    <w:multiLevelType w:val="hybridMultilevel"/>
    <w:tmpl w:val="3A5059D6"/>
    <w:lvl w:ilvl="0" w:tplc="9CA4BF50">
      <w:numFmt w:val="bullet"/>
      <w:lvlText w:val="-"/>
      <w:lvlJc w:val="left"/>
      <w:pPr>
        <w:ind w:left="2520" w:hanging="360"/>
      </w:pPr>
      <w:rPr>
        <w:rFonts w:ascii="Verdana" w:eastAsia="Times New Roman" w:hAnsi="Verdana"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nsid w:val="7F4E2FA8"/>
    <w:multiLevelType w:val="hybridMultilevel"/>
    <w:tmpl w:val="EE606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1"/>
  </w:num>
  <w:num w:numId="4">
    <w:abstractNumId w:val="4"/>
  </w:num>
  <w:num w:numId="5">
    <w:abstractNumId w:val="18"/>
  </w:num>
  <w:num w:numId="6">
    <w:abstractNumId w:val="9"/>
  </w:num>
  <w:num w:numId="7">
    <w:abstractNumId w:val="20"/>
  </w:num>
  <w:num w:numId="8">
    <w:abstractNumId w:val="11"/>
  </w:num>
  <w:num w:numId="9">
    <w:abstractNumId w:val="0"/>
  </w:num>
  <w:num w:numId="10">
    <w:abstractNumId w:val="19"/>
  </w:num>
  <w:num w:numId="11">
    <w:abstractNumId w:val="6"/>
  </w:num>
  <w:num w:numId="12">
    <w:abstractNumId w:val="12"/>
  </w:num>
  <w:num w:numId="13">
    <w:abstractNumId w:val="15"/>
  </w:num>
  <w:num w:numId="14">
    <w:abstractNumId w:val="7"/>
  </w:num>
  <w:num w:numId="15">
    <w:abstractNumId w:val="13"/>
  </w:num>
  <w:num w:numId="16">
    <w:abstractNumId w:val="1"/>
  </w:num>
  <w:num w:numId="17">
    <w:abstractNumId w:val="2"/>
  </w:num>
  <w:num w:numId="18">
    <w:abstractNumId w:val="5"/>
  </w:num>
  <w:num w:numId="19">
    <w:abstractNumId w:val="16"/>
  </w:num>
  <w:num w:numId="20">
    <w:abstractNumId w:val="3"/>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B8D"/>
    <w:rsid w:val="00000363"/>
    <w:rsid w:val="00000E32"/>
    <w:rsid w:val="0000127B"/>
    <w:rsid w:val="00002B7C"/>
    <w:rsid w:val="00003D57"/>
    <w:rsid w:val="00004093"/>
    <w:rsid w:val="00004109"/>
    <w:rsid w:val="000044E1"/>
    <w:rsid w:val="0000525F"/>
    <w:rsid w:val="00007001"/>
    <w:rsid w:val="00010F00"/>
    <w:rsid w:val="00013A9A"/>
    <w:rsid w:val="0002055E"/>
    <w:rsid w:val="0002244E"/>
    <w:rsid w:val="000227BD"/>
    <w:rsid w:val="00022D8A"/>
    <w:rsid w:val="00024525"/>
    <w:rsid w:val="00026F35"/>
    <w:rsid w:val="00027136"/>
    <w:rsid w:val="00030789"/>
    <w:rsid w:val="0003213C"/>
    <w:rsid w:val="000325BF"/>
    <w:rsid w:val="000338F6"/>
    <w:rsid w:val="00034D7D"/>
    <w:rsid w:val="00034E24"/>
    <w:rsid w:val="00037935"/>
    <w:rsid w:val="00037BE1"/>
    <w:rsid w:val="00037BE9"/>
    <w:rsid w:val="00040BB4"/>
    <w:rsid w:val="00041B8B"/>
    <w:rsid w:val="00043193"/>
    <w:rsid w:val="000439F4"/>
    <w:rsid w:val="00046B0C"/>
    <w:rsid w:val="00047368"/>
    <w:rsid w:val="0004744C"/>
    <w:rsid w:val="00047EFE"/>
    <w:rsid w:val="000518A9"/>
    <w:rsid w:val="00052426"/>
    <w:rsid w:val="00052F30"/>
    <w:rsid w:val="00053625"/>
    <w:rsid w:val="000544BF"/>
    <w:rsid w:val="0005491A"/>
    <w:rsid w:val="000568D2"/>
    <w:rsid w:val="00060838"/>
    <w:rsid w:val="00062F33"/>
    <w:rsid w:val="000635CA"/>
    <w:rsid w:val="00065056"/>
    <w:rsid w:val="0006626F"/>
    <w:rsid w:val="00067673"/>
    <w:rsid w:val="00073091"/>
    <w:rsid w:val="0007525B"/>
    <w:rsid w:val="0007562B"/>
    <w:rsid w:val="000775AE"/>
    <w:rsid w:val="00077FC3"/>
    <w:rsid w:val="00080A6C"/>
    <w:rsid w:val="000834CC"/>
    <w:rsid w:val="00086F4C"/>
    <w:rsid w:val="00087208"/>
    <w:rsid w:val="0009027C"/>
    <w:rsid w:val="0009129D"/>
    <w:rsid w:val="00091487"/>
    <w:rsid w:val="00092EA9"/>
    <w:rsid w:val="000931A4"/>
    <w:rsid w:val="0009384F"/>
    <w:rsid w:val="00095C0F"/>
    <w:rsid w:val="00095E29"/>
    <w:rsid w:val="000A2908"/>
    <w:rsid w:val="000A2A29"/>
    <w:rsid w:val="000A6E4E"/>
    <w:rsid w:val="000B017F"/>
    <w:rsid w:val="000B0459"/>
    <w:rsid w:val="000B0509"/>
    <w:rsid w:val="000B086C"/>
    <w:rsid w:val="000B2834"/>
    <w:rsid w:val="000B2B39"/>
    <w:rsid w:val="000B46DF"/>
    <w:rsid w:val="000B6063"/>
    <w:rsid w:val="000B654E"/>
    <w:rsid w:val="000B6994"/>
    <w:rsid w:val="000B6FE3"/>
    <w:rsid w:val="000C1617"/>
    <w:rsid w:val="000C2404"/>
    <w:rsid w:val="000C25D2"/>
    <w:rsid w:val="000C2C00"/>
    <w:rsid w:val="000C4773"/>
    <w:rsid w:val="000C62B1"/>
    <w:rsid w:val="000C726A"/>
    <w:rsid w:val="000D098E"/>
    <w:rsid w:val="000D192D"/>
    <w:rsid w:val="000D39A5"/>
    <w:rsid w:val="000D3EAE"/>
    <w:rsid w:val="000D3EF2"/>
    <w:rsid w:val="000D3FE4"/>
    <w:rsid w:val="000D451C"/>
    <w:rsid w:val="000D47D5"/>
    <w:rsid w:val="000D60E9"/>
    <w:rsid w:val="000E1A64"/>
    <w:rsid w:val="000E3A19"/>
    <w:rsid w:val="000E4046"/>
    <w:rsid w:val="000F0C51"/>
    <w:rsid w:val="000F5FCB"/>
    <w:rsid w:val="000F68F5"/>
    <w:rsid w:val="000F6A4B"/>
    <w:rsid w:val="000F6D4B"/>
    <w:rsid w:val="000F6ED1"/>
    <w:rsid w:val="000F76EA"/>
    <w:rsid w:val="000F7D7B"/>
    <w:rsid w:val="0010002E"/>
    <w:rsid w:val="00100ED3"/>
    <w:rsid w:val="00101063"/>
    <w:rsid w:val="001102FA"/>
    <w:rsid w:val="00111DD5"/>
    <w:rsid w:val="00112E50"/>
    <w:rsid w:val="001141FB"/>
    <w:rsid w:val="00117131"/>
    <w:rsid w:val="00121296"/>
    <w:rsid w:val="00123A1A"/>
    <w:rsid w:val="00124D07"/>
    <w:rsid w:val="001250D1"/>
    <w:rsid w:val="00125F32"/>
    <w:rsid w:val="00127374"/>
    <w:rsid w:val="0012737E"/>
    <w:rsid w:val="00130148"/>
    <w:rsid w:val="00130E67"/>
    <w:rsid w:val="001315D7"/>
    <w:rsid w:val="001323D8"/>
    <w:rsid w:val="001345EC"/>
    <w:rsid w:val="00134BA0"/>
    <w:rsid w:val="001358E0"/>
    <w:rsid w:val="00135EBE"/>
    <w:rsid w:val="00136108"/>
    <w:rsid w:val="00141F6E"/>
    <w:rsid w:val="00143DBA"/>
    <w:rsid w:val="00143E80"/>
    <w:rsid w:val="00144C5D"/>
    <w:rsid w:val="00146F0B"/>
    <w:rsid w:val="00147691"/>
    <w:rsid w:val="00152AEA"/>
    <w:rsid w:val="00153296"/>
    <w:rsid w:val="001548BD"/>
    <w:rsid w:val="00155DAC"/>
    <w:rsid w:val="0015720B"/>
    <w:rsid w:val="0015766E"/>
    <w:rsid w:val="00157B90"/>
    <w:rsid w:val="00157EA9"/>
    <w:rsid w:val="001607F7"/>
    <w:rsid w:val="00162310"/>
    <w:rsid w:val="00165D2B"/>
    <w:rsid w:val="0016632C"/>
    <w:rsid w:val="001727DF"/>
    <w:rsid w:val="0017465F"/>
    <w:rsid w:val="00176FD8"/>
    <w:rsid w:val="001806F8"/>
    <w:rsid w:val="00181429"/>
    <w:rsid w:val="0018216F"/>
    <w:rsid w:val="00182489"/>
    <w:rsid w:val="00182E07"/>
    <w:rsid w:val="00183896"/>
    <w:rsid w:val="00185985"/>
    <w:rsid w:val="00186749"/>
    <w:rsid w:val="001873B8"/>
    <w:rsid w:val="00187B17"/>
    <w:rsid w:val="00187C40"/>
    <w:rsid w:val="0019012B"/>
    <w:rsid w:val="0019178F"/>
    <w:rsid w:val="0019217C"/>
    <w:rsid w:val="001924C6"/>
    <w:rsid w:val="00193134"/>
    <w:rsid w:val="001937EA"/>
    <w:rsid w:val="00195A55"/>
    <w:rsid w:val="00195CC5"/>
    <w:rsid w:val="00195DF3"/>
    <w:rsid w:val="00197A3B"/>
    <w:rsid w:val="001A0274"/>
    <w:rsid w:val="001A03CB"/>
    <w:rsid w:val="001A112E"/>
    <w:rsid w:val="001A3F5E"/>
    <w:rsid w:val="001A4023"/>
    <w:rsid w:val="001A4FC4"/>
    <w:rsid w:val="001A5D31"/>
    <w:rsid w:val="001B05D9"/>
    <w:rsid w:val="001B20E1"/>
    <w:rsid w:val="001B5501"/>
    <w:rsid w:val="001B5FCE"/>
    <w:rsid w:val="001B61BE"/>
    <w:rsid w:val="001B61D2"/>
    <w:rsid w:val="001C0D60"/>
    <w:rsid w:val="001C120D"/>
    <w:rsid w:val="001C252C"/>
    <w:rsid w:val="001C3535"/>
    <w:rsid w:val="001C5003"/>
    <w:rsid w:val="001C715A"/>
    <w:rsid w:val="001C7EB5"/>
    <w:rsid w:val="001D0B83"/>
    <w:rsid w:val="001D2F1F"/>
    <w:rsid w:val="001D3628"/>
    <w:rsid w:val="001D49B3"/>
    <w:rsid w:val="001D52A6"/>
    <w:rsid w:val="001D5688"/>
    <w:rsid w:val="001D5954"/>
    <w:rsid w:val="001D5C8E"/>
    <w:rsid w:val="001D611A"/>
    <w:rsid w:val="001D63D6"/>
    <w:rsid w:val="001E0E77"/>
    <w:rsid w:val="001E1663"/>
    <w:rsid w:val="001E1B7B"/>
    <w:rsid w:val="001E2F7E"/>
    <w:rsid w:val="001E30F5"/>
    <w:rsid w:val="001E3148"/>
    <w:rsid w:val="001E3AB6"/>
    <w:rsid w:val="001E3C2E"/>
    <w:rsid w:val="001E550C"/>
    <w:rsid w:val="001E5A38"/>
    <w:rsid w:val="001E6804"/>
    <w:rsid w:val="001E6DE4"/>
    <w:rsid w:val="001F1113"/>
    <w:rsid w:val="001F145B"/>
    <w:rsid w:val="001F3FBC"/>
    <w:rsid w:val="001F46D9"/>
    <w:rsid w:val="001F573F"/>
    <w:rsid w:val="0020255E"/>
    <w:rsid w:val="00202ADF"/>
    <w:rsid w:val="002053D5"/>
    <w:rsid w:val="00206297"/>
    <w:rsid w:val="002074A9"/>
    <w:rsid w:val="00211130"/>
    <w:rsid w:val="00211BEB"/>
    <w:rsid w:val="00211D36"/>
    <w:rsid w:val="00213179"/>
    <w:rsid w:val="00217B8B"/>
    <w:rsid w:val="002205F1"/>
    <w:rsid w:val="00220A5A"/>
    <w:rsid w:val="00221661"/>
    <w:rsid w:val="00222D53"/>
    <w:rsid w:val="00223130"/>
    <w:rsid w:val="00224F19"/>
    <w:rsid w:val="002256F3"/>
    <w:rsid w:val="00225B8E"/>
    <w:rsid w:val="0022632B"/>
    <w:rsid w:val="002274F5"/>
    <w:rsid w:val="002308C5"/>
    <w:rsid w:val="002329D9"/>
    <w:rsid w:val="00233C31"/>
    <w:rsid w:val="0023633D"/>
    <w:rsid w:val="00241374"/>
    <w:rsid w:val="002448C7"/>
    <w:rsid w:val="00244EBC"/>
    <w:rsid w:val="00245E34"/>
    <w:rsid w:val="00247B38"/>
    <w:rsid w:val="00251ECE"/>
    <w:rsid w:val="00252E24"/>
    <w:rsid w:val="002544CF"/>
    <w:rsid w:val="00255A68"/>
    <w:rsid w:val="0025601A"/>
    <w:rsid w:val="00256438"/>
    <w:rsid w:val="0025648B"/>
    <w:rsid w:val="00256BCD"/>
    <w:rsid w:val="002574A6"/>
    <w:rsid w:val="00262D07"/>
    <w:rsid w:val="00264A55"/>
    <w:rsid w:val="002660AE"/>
    <w:rsid w:val="00270533"/>
    <w:rsid w:val="00272A96"/>
    <w:rsid w:val="00274CCD"/>
    <w:rsid w:val="00276167"/>
    <w:rsid w:val="00277EA1"/>
    <w:rsid w:val="002810E5"/>
    <w:rsid w:val="002814D0"/>
    <w:rsid w:val="00281BE9"/>
    <w:rsid w:val="00282324"/>
    <w:rsid w:val="00282338"/>
    <w:rsid w:val="0028357A"/>
    <w:rsid w:val="00283E11"/>
    <w:rsid w:val="0028444D"/>
    <w:rsid w:val="00285488"/>
    <w:rsid w:val="002866DB"/>
    <w:rsid w:val="00290069"/>
    <w:rsid w:val="00290C23"/>
    <w:rsid w:val="00291985"/>
    <w:rsid w:val="002937D0"/>
    <w:rsid w:val="002959D1"/>
    <w:rsid w:val="0029668E"/>
    <w:rsid w:val="002A01F1"/>
    <w:rsid w:val="002A0802"/>
    <w:rsid w:val="002A08D9"/>
    <w:rsid w:val="002A16C4"/>
    <w:rsid w:val="002A2273"/>
    <w:rsid w:val="002A2BCF"/>
    <w:rsid w:val="002A5A92"/>
    <w:rsid w:val="002A6512"/>
    <w:rsid w:val="002A6D1C"/>
    <w:rsid w:val="002A723A"/>
    <w:rsid w:val="002A7781"/>
    <w:rsid w:val="002B03E2"/>
    <w:rsid w:val="002B0586"/>
    <w:rsid w:val="002B0D3E"/>
    <w:rsid w:val="002B11C1"/>
    <w:rsid w:val="002B2733"/>
    <w:rsid w:val="002B33AC"/>
    <w:rsid w:val="002B393E"/>
    <w:rsid w:val="002B59C3"/>
    <w:rsid w:val="002B62AD"/>
    <w:rsid w:val="002B6E79"/>
    <w:rsid w:val="002C090E"/>
    <w:rsid w:val="002C0E5F"/>
    <w:rsid w:val="002C301C"/>
    <w:rsid w:val="002C498B"/>
    <w:rsid w:val="002C5564"/>
    <w:rsid w:val="002D2FE5"/>
    <w:rsid w:val="002D5400"/>
    <w:rsid w:val="002D59ED"/>
    <w:rsid w:val="002D5BFC"/>
    <w:rsid w:val="002D60C0"/>
    <w:rsid w:val="002D6E38"/>
    <w:rsid w:val="002D720C"/>
    <w:rsid w:val="002E577D"/>
    <w:rsid w:val="002E5D44"/>
    <w:rsid w:val="002E6A87"/>
    <w:rsid w:val="002E72DA"/>
    <w:rsid w:val="002E770D"/>
    <w:rsid w:val="002E7BDA"/>
    <w:rsid w:val="002F0141"/>
    <w:rsid w:val="002F2058"/>
    <w:rsid w:val="002F51F1"/>
    <w:rsid w:val="00302E13"/>
    <w:rsid w:val="00304C62"/>
    <w:rsid w:val="00304F96"/>
    <w:rsid w:val="00305A47"/>
    <w:rsid w:val="00306CEA"/>
    <w:rsid w:val="0031130E"/>
    <w:rsid w:val="00311877"/>
    <w:rsid w:val="003128F4"/>
    <w:rsid w:val="003129D1"/>
    <w:rsid w:val="00313085"/>
    <w:rsid w:val="00314ED0"/>
    <w:rsid w:val="00314ED5"/>
    <w:rsid w:val="00315695"/>
    <w:rsid w:val="00315793"/>
    <w:rsid w:val="0031670B"/>
    <w:rsid w:val="00316BD0"/>
    <w:rsid w:val="00316DF9"/>
    <w:rsid w:val="00317267"/>
    <w:rsid w:val="003178E9"/>
    <w:rsid w:val="003202A2"/>
    <w:rsid w:val="00321819"/>
    <w:rsid w:val="00321EDE"/>
    <w:rsid w:val="00322040"/>
    <w:rsid w:val="00325766"/>
    <w:rsid w:val="003257E5"/>
    <w:rsid w:val="00325F03"/>
    <w:rsid w:val="0033060C"/>
    <w:rsid w:val="00330CFF"/>
    <w:rsid w:val="00330FE7"/>
    <w:rsid w:val="003319C7"/>
    <w:rsid w:val="003325A7"/>
    <w:rsid w:val="003329B3"/>
    <w:rsid w:val="00336233"/>
    <w:rsid w:val="00337C09"/>
    <w:rsid w:val="00341579"/>
    <w:rsid w:val="0034235B"/>
    <w:rsid w:val="003425E6"/>
    <w:rsid w:val="00343998"/>
    <w:rsid w:val="00344C04"/>
    <w:rsid w:val="0034516F"/>
    <w:rsid w:val="00346541"/>
    <w:rsid w:val="00347221"/>
    <w:rsid w:val="00347481"/>
    <w:rsid w:val="00347605"/>
    <w:rsid w:val="00351A6F"/>
    <w:rsid w:val="0035255A"/>
    <w:rsid w:val="00352BB8"/>
    <w:rsid w:val="00352D35"/>
    <w:rsid w:val="00352E1A"/>
    <w:rsid w:val="00353308"/>
    <w:rsid w:val="00361E3C"/>
    <w:rsid w:val="00362DA0"/>
    <w:rsid w:val="0036397A"/>
    <w:rsid w:val="00364A38"/>
    <w:rsid w:val="00366E2B"/>
    <w:rsid w:val="00366F06"/>
    <w:rsid w:val="00373881"/>
    <w:rsid w:val="003756EB"/>
    <w:rsid w:val="00376A74"/>
    <w:rsid w:val="0037718E"/>
    <w:rsid w:val="0038047D"/>
    <w:rsid w:val="00381BA5"/>
    <w:rsid w:val="003836CB"/>
    <w:rsid w:val="00383B08"/>
    <w:rsid w:val="00384E0C"/>
    <w:rsid w:val="00385510"/>
    <w:rsid w:val="0038754F"/>
    <w:rsid w:val="00390642"/>
    <w:rsid w:val="00393834"/>
    <w:rsid w:val="00394E36"/>
    <w:rsid w:val="00394F1C"/>
    <w:rsid w:val="00395CED"/>
    <w:rsid w:val="003A0F4D"/>
    <w:rsid w:val="003A1F0C"/>
    <w:rsid w:val="003A272D"/>
    <w:rsid w:val="003A2A37"/>
    <w:rsid w:val="003A2C34"/>
    <w:rsid w:val="003A3671"/>
    <w:rsid w:val="003A3DD0"/>
    <w:rsid w:val="003A4BE7"/>
    <w:rsid w:val="003A4C51"/>
    <w:rsid w:val="003A76FA"/>
    <w:rsid w:val="003B22FD"/>
    <w:rsid w:val="003B56FB"/>
    <w:rsid w:val="003B681F"/>
    <w:rsid w:val="003B6E68"/>
    <w:rsid w:val="003B723D"/>
    <w:rsid w:val="003B7627"/>
    <w:rsid w:val="003B7A24"/>
    <w:rsid w:val="003C0971"/>
    <w:rsid w:val="003C1199"/>
    <w:rsid w:val="003C2EB4"/>
    <w:rsid w:val="003C3417"/>
    <w:rsid w:val="003C3C25"/>
    <w:rsid w:val="003C4956"/>
    <w:rsid w:val="003C6FAF"/>
    <w:rsid w:val="003D0B7E"/>
    <w:rsid w:val="003D0EBE"/>
    <w:rsid w:val="003D2ECA"/>
    <w:rsid w:val="003D62D5"/>
    <w:rsid w:val="003D6B04"/>
    <w:rsid w:val="003D6FB0"/>
    <w:rsid w:val="003E18C3"/>
    <w:rsid w:val="003E30AF"/>
    <w:rsid w:val="003E362F"/>
    <w:rsid w:val="003E4572"/>
    <w:rsid w:val="003E49B5"/>
    <w:rsid w:val="003E6182"/>
    <w:rsid w:val="003E7D20"/>
    <w:rsid w:val="003E7E37"/>
    <w:rsid w:val="003F03F4"/>
    <w:rsid w:val="003F134D"/>
    <w:rsid w:val="003F178F"/>
    <w:rsid w:val="003F5ED6"/>
    <w:rsid w:val="003F6F2B"/>
    <w:rsid w:val="0040130F"/>
    <w:rsid w:val="00402845"/>
    <w:rsid w:val="00404C4B"/>
    <w:rsid w:val="0040575D"/>
    <w:rsid w:val="00406841"/>
    <w:rsid w:val="004107D2"/>
    <w:rsid w:val="00412715"/>
    <w:rsid w:val="00413920"/>
    <w:rsid w:val="00417636"/>
    <w:rsid w:val="00420438"/>
    <w:rsid w:val="00421757"/>
    <w:rsid w:val="00422CAF"/>
    <w:rsid w:val="004237B1"/>
    <w:rsid w:val="00424CC6"/>
    <w:rsid w:val="004251A6"/>
    <w:rsid w:val="00425B32"/>
    <w:rsid w:val="00425B6B"/>
    <w:rsid w:val="00425E44"/>
    <w:rsid w:val="0042635B"/>
    <w:rsid w:val="004264EB"/>
    <w:rsid w:val="004266E8"/>
    <w:rsid w:val="004275F3"/>
    <w:rsid w:val="004309BE"/>
    <w:rsid w:val="0043243C"/>
    <w:rsid w:val="004329D8"/>
    <w:rsid w:val="00435F42"/>
    <w:rsid w:val="00436ED8"/>
    <w:rsid w:val="00436FDC"/>
    <w:rsid w:val="0044028A"/>
    <w:rsid w:val="00443B16"/>
    <w:rsid w:val="0044451F"/>
    <w:rsid w:val="00444E5C"/>
    <w:rsid w:val="00444FE1"/>
    <w:rsid w:val="00445649"/>
    <w:rsid w:val="00445C0E"/>
    <w:rsid w:val="00445E0F"/>
    <w:rsid w:val="004460A4"/>
    <w:rsid w:val="00447E20"/>
    <w:rsid w:val="00447F03"/>
    <w:rsid w:val="00453A46"/>
    <w:rsid w:val="00454D1E"/>
    <w:rsid w:val="00455ACD"/>
    <w:rsid w:val="00456653"/>
    <w:rsid w:val="00457691"/>
    <w:rsid w:val="00464ECF"/>
    <w:rsid w:val="00465BE7"/>
    <w:rsid w:val="00466A0F"/>
    <w:rsid w:val="004700F6"/>
    <w:rsid w:val="00472C27"/>
    <w:rsid w:val="004734AF"/>
    <w:rsid w:val="00475323"/>
    <w:rsid w:val="004758BD"/>
    <w:rsid w:val="00475FD0"/>
    <w:rsid w:val="00482DB3"/>
    <w:rsid w:val="004864C1"/>
    <w:rsid w:val="0048671B"/>
    <w:rsid w:val="00486E6A"/>
    <w:rsid w:val="0048739C"/>
    <w:rsid w:val="00495376"/>
    <w:rsid w:val="004967B4"/>
    <w:rsid w:val="004971E4"/>
    <w:rsid w:val="004976A0"/>
    <w:rsid w:val="004A2353"/>
    <w:rsid w:val="004A2C6D"/>
    <w:rsid w:val="004A35AF"/>
    <w:rsid w:val="004A3C55"/>
    <w:rsid w:val="004A4666"/>
    <w:rsid w:val="004A5987"/>
    <w:rsid w:val="004A62A6"/>
    <w:rsid w:val="004A7054"/>
    <w:rsid w:val="004B22C7"/>
    <w:rsid w:val="004C1B2D"/>
    <w:rsid w:val="004C1C9E"/>
    <w:rsid w:val="004C2312"/>
    <w:rsid w:val="004C24DA"/>
    <w:rsid w:val="004C5858"/>
    <w:rsid w:val="004C5DAD"/>
    <w:rsid w:val="004D15E2"/>
    <w:rsid w:val="004D3AD0"/>
    <w:rsid w:val="004D6153"/>
    <w:rsid w:val="004D7916"/>
    <w:rsid w:val="004E189D"/>
    <w:rsid w:val="004E3BD3"/>
    <w:rsid w:val="004E4BBC"/>
    <w:rsid w:val="004E5829"/>
    <w:rsid w:val="004E5AB4"/>
    <w:rsid w:val="004E5E85"/>
    <w:rsid w:val="004E7101"/>
    <w:rsid w:val="004F046C"/>
    <w:rsid w:val="004F18DF"/>
    <w:rsid w:val="004F1E97"/>
    <w:rsid w:val="004F5022"/>
    <w:rsid w:val="004F5204"/>
    <w:rsid w:val="004F732D"/>
    <w:rsid w:val="004F78F1"/>
    <w:rsid w:val="00500321"/>
    <w:rsid w:val="005028A6"/>
    <w:rsid w:val="00505CEE"/>
    <w:rsid w:val="0050614B"/>
    <w:rsid w:val="00506297"/>
    <w:rsid w:val="00507BA8"/>
    <w:rsid w:val="005106BE"/>
    <w:rsid w:val="00511302"/>
    <w:rsid w:val="00511AE8"/>
    <w:rsid w:val="00512C15"/>
    <w:rsid w:val="00515BCC"/>
    <w:rsid w:val="00516A2A"/>
    <w:rsid w:val="00521655"/>
    <w:rsid w:val="0052205C"/>
    <w:rsid w:val="00522249"/>
    <w:rsid w:val="00522372"/>
    <w:rsid w:val="00522ACA"/>
    <w:rsid w:val="005237BC"/>
    <w:rsid w:val="0052477C"/>
    <w:rsid w:val="00525C9C"/>
    <w:rsid w:val="00527032"/>
    <w:rsid w:val="005270D5"/>
    <w:rsid w:val="00527F30"/>
    <w:rsid w:val="00531913"/>
    <w:rsid w:val="0053256C"/>
    <w:rsid w:val="00533CFF"/>
    <w:rsid w:val="00534188"/>
    <w:rsid w:val="005345A5"/>
    <w:rsid w:val="00536332"/>
    <w:rsid w:val="00536553"/>
    <w:rsid w:val="00537103"/>
    <w:rsid w:val="005377EC"/>
    <w:rsid w:val="0054055D"/>
    <w:rsid w:val="00540EAA"/>
    <w:rsid w:val="00543B4E"/>
    <w:rsid w:val="0054537E"/>
    <w:rsid w:val="0054603C"/>
    <w:rsid w:val="00546AE5"/>
    <w:rsid w:val="00547414"/>
    <w:rsid w:val="0055010E"/>
    <w:rsid w:val="005502B5"/>
    <w:rsid w:val="005510F7"/>
    <w:rsid w:val="00551C7F"/>
    <w:rsid w:val="00551FEB"/>
    <w:rsid w:val="005520ED"/>
    <w:rsid w:val="00552151"/>
    <w:rsid w:val="00552796"/>
    <w:rsid w:val="00552BD4"/>
    <w:rsid w:val="00552E64"/>
    <w:rsid w:val="0055376A"/>
    <w:rsid w:val="0055413F"/>
    <w:rsid w:val="00561C9F"/>
    <w:rsid w:val="0056472A"/>
    <w:rsid w:val="005648BB"/>
    <w:rsid w:val="005659E2"/>
    <w:rsid w:val="00567701"/>
    <w:rsid w:val="00567C22"/>
    <w:rsid w:val="00567F41"/>
    <w:rsid w:val="00572423"/>
    <w:rsid w:val="00572A72"/>
    <w:rsid w:val="00573D98"/>
    <w:rsid w:val="00574105"/>
    <w:rsid w:val="00574885"/>
    <w:rsid w:val="0057650A"/>
    <w:rsid w:val="00581ECA"/>
    <w:rsid w:val="00582A38"/>
    <w:rsid w:val="00585B52"/>
    <w:rsid w:val="00585C44"/>
    <w:rsid w:val="00585F8F"/>
    <w:rsid w:val="005861CE"/>
    <w:rsid w:val="0058621D"/>
    <w:rsid w:val="00586DF5"/>
    <w:rsid w:val="00587389"/>
    <w:rsid w:val="00587DA7"/>
    <w:rsid w:val="00590B51"/>
    <w:rsid w:val="00590B60"/>
    <w:rsid w:val="00597259"/>
    <w:rsid w:val="005977E4"/>
    <w:rsid w:val="005A0309"/>
    <w:rsid w:val="005A05CC"/>
    <w:rsid w:val="005A1A7D"/>
    <w:rsid w:val="005A1E1B"/>
    <w:rsid w:val="005A29F3"/>
    <w:rsid w:val="005A31FD"/>
    <w:rsid w:val="005A5CB0"/>
    <w:rsid w:val="005A625A"/>
    <w:rsid w:val="005A6457"/>
    <w:rsid w:val="005A6AA4"/>
    <w:rsid w:val="005A7F59"/>
    <w:rsid w:val="005B12A0"/>
    <w:rsid w:val="005B14D8"/>
    <w:rsid w:val="005B199E"/>
    <w:rsid w:val="005B22E8"/>
    <w:rsid w:val="005B2878"/>
    <w:rsid w:val="005B38D8"/>
    <w:rsid w:val="005B713E"/>
    <w:rsid w:val="005B73A2"/>
    <w:rsid w:val="005C064D"/>
    <w:rsid w:val="005C1960"/>
    <w:rsid w:val="005C1C28"/>
    <w:rsid w:val="005C1C3E"/>
    <w:rsid w:val="005C1D09"/>
    <w:rsid w:val="005C20F5"/>
    <w:rsid w:val="005C4C7A"/>
    <w:rsid w:val="005C54B9"/>
    <w:rsid w:val="005C562A"/>
    <w:rsid w:val="005C678B"/>
    <w:rsid w:val="005D0DCE"/>
    <w:rsid w:val="005D1DEC"/>
    <w:rsid w:val="005D2951"/>
    <w:rsid w:val="005D38C5"/>
    <w:rsid w:val="005D39F6"/>
    <w:rsid w:val="005D6E42"/>
    <w:rsid w:val="005E000D"/>
    <w:rsid w:val="005E3507"/>
    <w:rsid w:val="005E3AAF"/>
    <w:rsid w:val="005E4B3A"/>
    <w:rsid w:val="005E74DD"/>
    <w:rsid w:val="005E7846"/>
    <w:rsid w:val="005E7F1A"/>
    <w:rsid w:val="005F0418"/>
    <w:rsid w:val="005F1AF5"/>
    <w:rsid w:val="005F2077"/>
    <w:rsid w:val="005F3663"/>
    <w:rsid w:val="005F6DD7"/>
    <w:rsid w:val="00601BBE"/>
    <w:rsid w:val="0060215C"/>
    <w:rsid w:val="00604009"/>
    <w:rsid w:val="00604BAF"/>
    <w:rsid w:val="006051ED"/>
    <w:rsid w:val="006056A0"/>
    <w:rsid w:val="006114E7"/>
    <w:rsid w:val="0061368D"/>
    <w:rsid w:val="00613E5F"/>
    <w:rsid w:val="00613EAB"/>
    <w:rsid w:val="00614EEF"/>
    <w:rsid w:val="00614EFA"/>
    <w:rsid w:val="0061530A"/>
    <w:rsid w:val="00615A4F"/>
    <w:rsid w:val="00616474"/>
    <w:rsid w:val="00616E22"/>
    <w:rsid w:val="0061766F"/>
    <w:rsid w:val="00620287"/>
    <w:rsid w:val="00621215"/>
    <w:rsid w:val="00622526"/>
    <w:rsid w:val="0062383E"/>
    <w:rsid w:val="00623F2E"/>
    <w:rsid w:val="00624C2C"/>
    <w:rsid w:val="006252B3"/>
    <w:rsid w:val="00626547"/>
    <w:rsid w:val="006269CA"/>
    <w:rsid w:val="00632FA1"/>
    <w:rsid w:val="00633F34"/>
    <w:rsid w:val="00634555"/>
    <w:rsid w:val="00635657"/>
    <w:rsid w:val="0063571D"/>
    <w:rsid w:val="006357D2"/>
    <w:rsid w:val="00635A08"/>
    <w:rsid w:val="006419AC"/>
    <w:rsid w:val="00645661"/>
    <w:rsid w:val="00646CFA"/>
    <w:rsid w:val="00646EAE"/>
    <w:rsid w:val="00650E8E"/>
    <w:rsid w:val="0065163D"/>
    <w:rsid w:val="00651780"/>
    <w:rsid w:val="00653760"/>
    <w:rsid w:val="00653B28"/>
    <w:rsid w:val="006549DA"/>
    <w:rsid w:val="00654DF0"/>
    <w:rsid w:val="006559F7"/>
    <w:rsid w:val="00656B2D"/>
    <w:rsid w:val="00657C2D"/>
    <w:rsid w:val="00661DC3"/>
    <w:rsid w:val="00662401"/>
    <w:rsid w:val="0066416A"/>
    <w:rsid w:val="00664E3A"/>
    <w:rsid w:val="00667527"/>
    <w:rsid w:val="00667BEF"/>
    <w:rsid w:val="006721D6"/>
    <w:rsid w:val="00675135"/>
    <w:rsid w:val="00675202"/>
    <w:rsid w:val="00675D7A"/>
    <w:rsid w:val="00683F34"/>
    <w:rsid w:val="0068508C"/>
    <w:rsid w:val="0068797B"/>
    <w:rsid w:val="00690FC1"/>
    <w:rsid w:val="0069101D"/>
    <w:rsid w:val="0069172B"/>
    <w:rsid w:val="006923C8"/>
    <w:rsid w:val="006925DC"/>
    <w:rsid w:val="00692FB2"/>
    <w:rsid w:val="00693BD4"/>
    <w:rsid w:val="006966FA"/>
    <w:rsid w:val="006A0FA2"/>
    <w:rsid w:val="006A25D3"/>
    <w:rsid w:val="006A3123"/>
    <w:rsid w:val="006A46A7"/>
    <w:rsid w:val="006A6079"/>
    <w:rsid w:val="006A7AF1"/>
    <w:rsid w:val="006B0106"/>
    <w:rsid w:val="006B0737"/>
    <w:rsid w:val="006B2380"/>
    <w:rsid w:val="006B2511"/>
    <w:rsid w:val="006B329D"/>
    <w:rsid w:val="006B38AF"/>
    <w:rsid w:val="006B3ED5"/>
    <w:rsid w:val="006B593A"/>
    <w:rsid w:val="006C283F"/>
    <w:rsid w:val="006C3389"/>
    <w:rsid w:val="006C47B4"/>
    <w:rsid w:val="006C6BD7"/>
    <w:rsid w:val="006D01D3"/>
    <w:rsid w:val="006D062E"/>
    <w:rsid w:val="006D1C8A"/>
    <w:rsid w:val="006D21A5"/>
    <w:rsid w:val="006D2348"/>
    <w:rsid w:val="006D2584"/>
    <w:rsid w:val="006D25DA"/>
    <w:rsid w:val="006D2833"/>
    <w:rsid w:val="006D3C25"/>
    <w:rsid w:val="006D4E2E"/>
    <w:rsid w:val="006D57E9"/>
    <w:rsid w:val="006D57FB"/>
    <w:rsid w:val="006D7767"/>
    <w:rsid w:val="006E23F2"/>
    <w:rsid w:val="006E28AB"/>
    <w:rsid w:val="006E328D"/>
    <w:rsid w:val="006E376A"/>
    <w:rsid w:val="006E3DC5"/>
    <w:rsid w:val="006E4081"/>
    <w:rsid w:val="006E459D"/>
    <w:rsid w:val="006E46EE"/>
    <w:rsid w:val="006E47F8"/>
    <w:rsid w:val="006E4D18"/>
    <w:rsid w:val="006F2AEA"/>
    <w:rsid w:val="006F351B"/>
    <w:rsid w:val="006F396E"/>
    <w:rsid w:val="006F3B7C"/>
    <w:rsid w:val="006F42DE"/>
    <w:rsid w:val="006F4BD8"/>
    <w:rsid w:val="006F5298"/>
    <w:rsid w:val="006F71B5"/>
    <w:rsid w:val="00701301"/>
    <w:rsid w:val="00701CE7"/>
    <w:rsid w:val="00702980"/>
    <w:rsid w:val="00703696"/>
    <w:rsid w:val="00703AB8"/>
    <w:rsid w:val="00703C97"/>
    <w:rsid w:val="00704BCB"/>
    <w:rsid w:val="00704CFE"/>
    <w:rsid w:val="00705611"/>
    <w:rsid w:val="0070686F"/>
    <w:rsid w:val="00712C31"/>
    <w:rsid w:val="0071344E"/>
    <w:rsid w:val="007138AB"/>
    <w:rsid w:val="00714B3D"/>
    <w:rsid w:val="00715B8D"/>
    <w:rsid w:val="00715E08"/>
    <w:rsid w:val="007200B5"/>
    <w:rsid w:val="00720612"/>
    <w:rsid w:val="00721DA3"/>
    <w:rsid w:val="00724776"/>
    <w:rsid w:val="00725ACF"/>
    <w:rsid w:val="00727520"/>
    <w:rsid w:val="007318F2"/>
    <w:rsid w:val="00734D68"/>
    <w:rsid w:val="007363D8"/>
    <w:rsid w:val="00736635"/>
    <w:rsid w:val="007423C9"/>
    <w:rsid w:val="00743498"/>
    <w:rsid w:val="0074417D"/>
    <w:rsid w:val="007450BD"/>
    <w:rsid w:val="00747053"/>
    <w:rsid w:val="007501D1"/>
    <w:rsid w:val="0075067C"/>
    <w:rsid w:val="0075070E"/>
    <w:rsid w:val="00750E5E"/>
    <w:rsid w:val="00752C3C"/>
    <w:rsid w:val="00752C78"/>
    <w:rsid w:val="00753076"/>
    <w:rsid w:val="00753B94"/>
    <w:rsid w:val="0075516A"/>
    <w:rsid w:val="007574F4"/>
    <w:rsid w:val="007576E4"/>
    <w:rsid w:val="00757B17"/>
    <w:rsid w:val="007615C9"/>
    <w:rsid w:val="00762760"/>
    <w:rsid w:val="00763B15"/>
    <w:rsid w:val="0076405C"/>
    <w:rsid w:val="007661C7"/>
    <w:rsid w:val="007667FD"/>
    <w:rsid w:val="00767F2B"/>
    <w:rsid w:val="00770F83"/>
    <w:rsid w:val="00772159"/>
    <w:rsid w:val="00773FC6"/>
    <w:rsid w:val="007745D1"/>
    <w:rsid w:val="0077604C"/>
    <w:rsid w:val="00780B6E"/>
    <w:rsid w:val="00781793"/>
    <w:rsid w:val="00782049"/>
    <w:rsid w:val="00784BD4"/>
    <w:rsid w:val="007870A9"/>
    <w:rsid w:val="007929FE"/>
    <w:rsid w:val="00794435"/>
    <w:rsid w:val="00797B86"/>
    <w:rsid w:val="007A19AD"/>
    <w:rsid w:val="007A4A85"/>
    <w:rsid w:val="007A4F55"/>
    <w:rsid w:val="007A59AA"/>
    <w:rsid w:val="007B005C"/>
    <w:rsid w:val="007B376C"/>
    <w:rsid w:val="007B3E0F"/>
    <w:rsid w:val="007B420C"/>
    <w:rsid w:val="007B61FB"/>
    <w:rsid w:val="007B7C15"/>
    <w:rsid w:val="007C1497"/>
    <w:rsid w:val="007C1811"/>
    <w:rsid w:val="007C1A8E"/>
    <w:rsid w:val="007C1C35"/>
    <w:rsid w:val="007C2D54"/>
    <w:rsid w:val="007C704F"/>
    <w:rsid w:val="007C7DA3"/>
    <w:rsid w:val="007D0308"/>
    <w:rsid w:val="007D5ECE"/>
    <w:rsid w:val="007D619F"/>
    <w:rsid w:val="007E20C4"/>
    <w:rsid w:val="007E678A"/>
    <w:rsid w:val="007F0499"/>
    <w:rsid w:val="007F0813"/>
    <w:rsid w:val="007F09A3"/>
    <w:rsid w:val="007F1E12"/>
    <w:rsid w:val="007F32AF"/>
    <w:rsid w:val="007F45C4"/>
    <w:rsid w:val="007F7A53"/>
    <w:rsid w:val="00800B9E"/>
    <w:rsid w:val="0080205F"/>
    <w:rsid w:val="008047BF"/>
    <w:rsid w:val="00807597"/>
    <w:rsid w:val="00810F99"/>
    <w:rsid w:val="008112E6"/>
    <w:rsid w:val="00811654"/>
    <w:rsid w:val="00812D64"/>
    <w:rsid w:val="0081450E"/>
    <w:rsid w:val="00814F91"/>
    <w:rsid w:val="008214E5"/>
    <w:rsid w:val="00824DA2"/>
    <w:rsid w:val="008263D1"/>
    <w:rsid w:val="00826534"/>
    <w:rsid w:val="00827E6E"/>
    <w:rsid w:val="00827FF4"/>
    <w:rsid w:val="00830374"/>
    <w:rsid w:val="00830378"/>
    <w:rsid w:val="00830433"/>
    <w:rsid w:val="00833614"/>
    <w:rsid w:val="00835D67"/>
    <w:rsid w:val="00836AC0"/>
    <w:rsid w:val="00841D94"/>
    <w:rsid w:val="0084337D"/>
    <w:rsid w:val="008435FA"/>
    <w:rsid w:val="00844A42"/>
    <w:rsid w:val="00844D8E"/>
    <w:rsid w:val="00845875"/>
    <w:rsid w:val="0084731B"/>
    <w:rsid w:val="00847AC2"/>
    <w:rsid w:val="00847F6E"/>
    <w:rsid w:val="0085120E"/>
    <w:rsid w:val="008523E6"/>
    <w:rsid w:val="00852D7E"/>
    <w:rsid w:val="008543FE"/>
    <w:rsid w:val="00855A0C"/>
    <w:rsid w:val="00856622"/>
    <w:rsid w:val="00860B1A"/>
    <w:rsid w:val="0086108B"/>
    <w:rsid w:val="008626DC"/>
    <w:rsid w:val="00862CD1"/>
    <w:rsid w:val="00862E1A"/>
    <w:rsid w:val="00864EF2"/>
    <w:rsid w:val="00865EA2"/>
    <w:rsid w:val="008661DE"/>
    <w:rsid w:val="00866448"/>
    <w:rsid w:val="00870671"/>
    <w:rsid w:val="0087338C"/>
    <w:rsid w:val="008739B9"/>
    <w:rsid w:val="00874E69"/>
    <w:rsid w:val="008756CA"/>
    <w:rsid w:val="00876006"/>
    <w:rsid w:val="00876689"/>
    <w:rsid w:val="00877001"/>
    <w:rsid w:val="00882300"/>
    <w:rsid w:val="00885FFD"/>
    <w:rsid w:val="00887124"/>
    <w:rsid w:val="00895A62"/>
    <w:rsid w:val="00896308"/>
    <w:rsid w:val="00897294"/>
    <w:rsid w:val="00897E47"/>
    <w:rsid w:val="008A1FA2"/>
    <w:rsid w:val="008A22F1"/>
    <w:rsid w:val="008A2DD2"/>
    <w:rsid w:val="008A307E"/>
    <w:rsid w:val="008A442E"/>
    <w:rsid w:val="008A487D"/>
    <w:rsid w:val="008A48E1"/>
    <w:rsid w:val="008A561E"/>
    <w:rsid w:val="008A68DE"/>
    <w:rsid w:val="008B0DC7"/>
    <w:rsid w:val="008B0F47"/>
    <w:rsid w:val="008B19F1"/>
    <w:rsid w:val="008B1A89"/>
    <w:rsid w:val="008B2244"/>
    <w:rsid w:val="008B33BF"/>
    <w:rsid w:val="008B3F84"/>
    <w:rsid w:val="008B3FDE"/>
    <w:rsid w:val="008B580E"/>
    <w:rsid w:val="008B6DED"/>
    <w:rsid w:val="008C0D45"/>
    <w:rsid w:val="008C257B"/>
    <w:rsid w:val="008C2596"/>
    <w:rsid w:val="008C26C3"/>
    <w:rsid w:val="008C2B44"/>
    <w:rsid w:val="008C2D2F"/>
    <w:rsid w:val="008C56E8"/>
    <w:rsid w:val="008C649A"/>
    <w:rsid w:val="008C78AC"/>
    <w:rsid w:val="008D14B6"/>
    <w:rsid w:val="008D22B9"/>
    <w:rsid w:val="008D2B34"/>
    <w:rsid w:val="008D3374"/>
    <w:rsid w:val="008D6AC0"/>
    <w:rsid w:val="008E1312"/>
    <w:rsid w:val="008E176C"/>
    <w:rsid w:val="008E37F9"/>
    <w:rsid w:val="008E4483"/>
    <w:rsid w:val="008E60B7"/>
    <w:rsid w:val="008E6CD2"/>
    <w:rsid w:val="008E6FEE"/>
    <w:rsid w:val="008F36B2"/>
    <w:rsid w:val="008F3783"/>
    <w:rsid w:val="008F5CB5"/>
    <w:rsid w:val="0090029C"/>
    <w:rsid w:val="00901F85"/>
    <w:rsid w:val="00901FBB"/>
    <w:rsid w:val="00901FC7"/>
    <w:rsid w:val="00903E23"/>
    <w:rsid w:val="00904134"/>
    <w:rsid w:val="00906666"/>
    <w:rsid w:val="009072FF"/>
    <w:rsid w:val="009105F1"/>
    <w:rsid w:val="00911987"/>
    <w:rsid w:val="00911B32"/>
    <w:rsid w:val="00911FFA"/>
    <w:rsid w:val="0091206F"/>
    <w:rsid w:val="00912954"/>
    <w:rsid w:val="0091297B"/>
    <w:rsid w:val="00913125"/>
    <w:rsid w:val="00914E3E"/>
    <w:rsid w:val="00915D72"/>
    <w:rsid w:val="00917A50"/>
    <w:rsid w:val="00917D04"/>
    <w:rsid w:val="00922232"/>
    <w:rsid w:val="00924CF1"/>
    <w:rsid w:val="00924EDD"/>
    <w:rsid w:val="009275CE"/>
    <w:rsid w:val="00927E69"/>
    <w:rsid w:val="00930450"/>
    <w:rsid w:val="00930D54"/>
    <w:rsid w:val="009323EE"/>
    <w:rsid w:val="00934994"/>
    <w:rsid w:val="0093730B"/>
    <w:rsid w:val="00937819"/>
    <w:rsid w:val="00937843"/>
    <w:rsid w:val="00941B74"/>
    <w:rsid w:val="00943556"/>
    <w:rsid w:val="0094408D"/>
    <w:rsid w:val="0094582A"/>
    <w:rsid w:val="0094618F"/>
    <w:rsid w:val="00947144"/>
    <w:rsid w:val="00950243"/>
    <w:rsid w:val="009534E0"/>
    <w:rsid w:val="00953D57"/>
    <w:rsid w:val="009542D4"/>
    <w:rsid w:val="00954BEF"/>
    <w:rsid w:val="00954C05"/>
    <w:rsid w:val="00956286"/>
    <w:rsid w:val="00957182"/>
    <w:rsid w:val="00963F34"/>
    <w:rsid w:val="009655C1"/>
    <w:rsid w:val="00965776"/>
    <w:rsid w:val="00965BD2"/>
    <w:rsid w:val="00966E4F"/>
    <w:rsid w:val="00973001"/>
    <w:rsid w:val="009802A1"/>
    <w:rsid w:val="009808A1"/>
    <w:rsid w:val="00981A23"/>
    <w:rsid w:val="009827A7"/>
    <w:rsid w:val="00982805"/>
    <w:rsid w:val="009828F6"/>
    <w:rsid w:val="00984C8C"/>
    <w:rsid w:val="00986F7D"/>
    <w:rsid w:val="0098770A"/>
    <w:rsid w:val="00990ECB"/>
    <w:rsid w:val="00993523"/>
    <w:rsid w:val="0099418C"/>
    <w:rsid w:val="0099638E"/>
    <w:rsid w:val="00996D9D"/>
    <w:rsid w:val="009A2A53"/>
    <w:rsid w:val="009A400B"/>
    <w:rsid w:val="009A69D3"/>
    <w:rsid w:val="009A73B1"/>
    <w:rsid w:val="009B0669"/>
    <w:rsid w:val="009B12AE"/>
    <w:rsid w:val="009B1986"/>
    <w:rsid w:val="009B29C5"/>
    <w:rsid w:val="009B32CE"/>
    <w:rsid w:val="009B4200"/>
    <w:rsid w:val="009B4596"/>
    <w:rsid w:val="009B53D8"/>
    <w:rsid w:val="009C0D01"/>
    <w:rsid w:val="009C2371"/>
    <w:rsid w:val="009C2CC2"/>
    <w:rsid w:val="009C3106"/>
    <w:rsid w:val="009C3412"/>
    <w:rsid w:val="009C3E71"/>
    <w:rsid w:val="009C5969"/>
    <w:rsid w:val="009D06EE"/>
    <w:rsid w:val="009D1A1D"/>
    <w:rsid w:val="009D2EBF"/>
    <w:rsid w:val="009D3679"/>
    <w:rsid w:val="009D4FBE"/>
    <w:rsid w:val="009D54D5"/>
    <w:rsid w:val="009E449B"/>
    <w:rsid w:val="009E4658"/>
    <w:rsid w:val="009E6AAF"/>
    <w:rsid w:val="009E6AF4"/>
    <w:rsid w:val="009E7738"/>
    <w:rsid w:val="009E7B8D"/>
    <w:rsid w:val="009F3BF4"/>
    <w:rsid w:val="009F4598"/>
    <w:rsid w:val="009F644C"/>
    <w:rsid w:val="009F6AE1"/>
    <w:rsid w:val="009F6FBF"/>
    <w:rsid w:val="00A009D8"/>
    <w:rsid w:val="00A011CC"/>
    <w:rsid w:val="00A0172F"/>
    <w:rsid w:val="00A01EA1"/>
    <w:rsid w:val="00A02070"/>
    <w:rsid w:val="00A02288"/>
    <w:rsid w:val="00A0272F"/>
    <w:rsid w:val="00A043CB"/>
    <w:rsid w:val="00A04873"/>
    <w:rsid w:val="00A06759"/>
    <w:rsid w:val="00A06F49"/>
    <w:rsid w:val="00A10E97"/>
    <w:rsid w:val="00A12034"/>
    <w:rsid w:val="00A12FBE"/>
    <w:rsid w:val="00A13E4E"/>
    <w:rsid w:val="00A148B3"/>
    <w:rsid w:val="00A160FE"/>
    <w:rsid w:val="00A16E34"/>
    <w:rsid w:val="00A17970"/>
    <w:rsid w:val="00A2127E"/>
    <w:rsid w:val="00A2233F"/>
    <w:rsid w:val="00A2486A"/>
    <w:rsid w:val="00A251DD"/>
    <w:rsid w:val="00A25C61"/>
    <w:rsid w:val="00A3017C"/>
    <w:rsid w:val="00A311E6"/>
    <w:rsid w:val="00A3395F"/>
    <w:rsid w:val="00A35361"/>
    <w:rsid w:val="00A36075"/>
    <w:rsid w:val="00A36AF9"/>
    <w:rsid w:val="00A37E09"/>
    <w:rsid w:val="00A40D01"/>
    <w:rsid w:val="00A42789"/>
    <w:rsid w:val="00A43336"/>
    <w:rsid w:val="00A43DE5"/>
    <w:rsid w:val="00A43E13"/>
    <w:rsid w:val="00A4446A"/>
    <w:rsid w:val="00A46443"/>
    <w:rsid w:val="00A46A7E"/>
    <w:rsid w:val="00A47E01"/>
    <w:rsid w:val="00A47FF7"/>
    <w:rsid w:val="00A512B4"/>
    <w:rsid w:val="00A55EE6"/>
    <w:rsid w:val="00A56004"/>
    <w:rsid w:val="00A56D89"/>
    <w:rsid w:val="00A570A6"/>
    <w:rsid w:val="00A6070F"/>
    <w:rsid w:val="00A62E20"/>
    <w:rsid w:val="00A6395C"/>
    <w:rsid w:val="00A64314"/>
    <w:rsid w:val="00A64CC4"/>
    <w:rsid w:val="00A65FE4"/>
    <w:rsid w:val="00A66F59"/>
    <w:rsid w:val="00A67200"/>
    <w:rsid w:val="00A672EA"/>
    <w:rsid w:val="00A67EB5"/>
    <w:rsid w:val="00A70A26"/>
    <w:rsid w:val="00A71765"/>
    <w:rsid w:val="00A73184"/>
    <w:rsid w:val="00A74122"/>
    <w:rsid w:val="00A7469F"/>
    <w:rsid w:val="00A74AF2"/>
    <w:rsid w:val="00A75AAE"/>
    <w:rsid w:val="00A77503"/>
    <w:rsid w:val="00A77BBA"/>
    <w:rsid w:val="00A80132"/>
    <w:rsid w:val="00A81156"/>
    <w:rsid w:val="00A81CA8"/>
    <w:rsid w:val="00A82FAA"/>
    <w:rsid w:val="00A84878"/>
    <w:rsid w:val="00A84888"/>
    <w:rsid w:val="00A849BC"/>
    <w:rsid w:val="00A85BCD"/>
    <w:rsid w:val="00A85D64"/>
    <w:rsid w:val="00A86993"/>
    <w:rsid w:val="00A869B8"/>
    <w:rsid w:val="00A86B7B"/>
    <w:rsid w:val="00A917A4"/>
    <w:rsid w:val="00A9223A"/>
    <w:rsid w:val="00A959ED"/>
    <w:rsid w:val="00A96E89"/>
    <w:rsid w:val="00A97166"/>
    <w:rsid w:val="00A97C2C"/>
    <w:rsid w:val="00AA0155"/>
    <w:rsid w:val="00AA0BBA"/>
    <w:rsid w:val="00AA0FB6"/>
    <w:rsid w:val="00AA22E4"/>
    <w:rsid w:val="00AA3EC5"/>
    <w:rsid w:val="00AA5BC6"/>
    <w:rsid w:val="00AA5BD0"/>
    <w:rsid w:val="00AB2683"/>
    <w:rsid w:val="00AB2A74"/>
    <w:rsid w:val="00AB3367"/>
    <w:rsid w:val="00AB3406"/>
    <w:rsid w:val="00AB3D1C"/>
    <w:rsid w:val="00AB5446"/>
    <w:rsid w:val="00AB5ADA"/>
    <w:rsid w:val="00AB5B0D"/>
    <w:rsid w:val="00AB6007"/>
    <w:rsid w:val="00AB7D08"/>
    <w:rsid w:val="00AC08BB"/>
    <w:rsid w:val="00AC0A21"/>
    <w:rsid w:val="00AC1149"/>
    <w:rsid w:val="00AC1C7D"/>
    <w:rsid w:val="00AC2ABD"/>
    <w:rsid w:val="00AC6620"/>
    <w:rsid w:val="00AD06E5"/>
    <w:rsid w:val="00AD1B53"/>
    <w:rsid w:val="00AD2342"/>
    <w:rsid w:val="00AD2C12"/>
    <w:rsid w:val="00AD305D"/>
    <w:rsid w:val="00AD3475"/>
    <w:rsid w:val="00AD364C"/>
    <w:rsid w:val="00AD502E"/>
    <w:rsid w:val="00AD551D"/>
    <w:rsid w:val="00AD56AE"/>
    <w:rsid w:val="00AD614C"/>
    <w:rsid w:val="00AD6659"/>
    <w:rsid w:val="00AD7B81"/>
    <w:rsid w:val="00AE1108"/>
    <w:rsid w:val="00AE184D"/>
    <w:rsid w:val="00AE2033"/>
    <w:rsid w:val="00AE3E26"/>
    <w:rsid w:val="00AE56AB"/>
    <w:rsid w:val="00AE5BA5"/>
    <w:rsid w:val="00AF059D"/>
    <w:rsid w:val="00AF1309"/>
    <w:rsid w:val="00AF5D51"/>
    <w:rsid w:val="00B00D73"/>
    <w:rsid w:val="00B00E16"/>
    <w:rsid w:val="00B035D1"/>
    <w:rsid w:val="00B037ED"/>
    <w:rsid w:val="00B044B9"/>
    <w:rsid w:val="00B0499A"/>
    <w:rsid w:val="00B0598D"/>
    <w:rsid w:val="00B060DE"/>
    <w:rsid w:val="00B10DC7"/>
    <w:rsid w:val="00B118C2"/>
    <w:rsid w:val="00B11A71"/>
    <w:rsid w:val="00B1298F"/>
    <w:rsid w:val="00B12E3B"/>
    <w:rsid w:val="00B139C4"/>
    <w:rsid w:val="00B13BAB"/>
    <w:rsid w:val="00B140BA"/>
    <w:rsid w:val="00B164C8"/>
    <w:rsid w:val="00B202D6"/>
    <w:rsid w:val="00B20A31"/>
    <w:rsid w:val="00B21BCC"/>
    <w:rsid w:val="00B2281F"/>
    <w:rsid w:val="00B22D68"/>
    <w:rsid w:val="00B24388"/>
    <w:rsid w:val="00B30DE3"/>
    <w:rsid w:val="00B32136"/>
    <w:rsid w:val="00B3413E"/>
    <w:rsid w:val="00B35B13"/>
    <w:rsid w:val="00B35BCA"/>
    <w:rsid w:val="00B373A9"/>
    <w:rsid w:val="00B37785"/>
    <w:rsid w:val="00B42ACD"/>
    <w:rsid w:val="00B42C2C"/>
    <w:rsid w:val="00B4337C"/>
    <w:rsid w:val="00B45DFE"/>
    <w:rsid w:val="00B468F5"/>
    <w:rsid w:val="00B50810"/>
    <w:rsid w:val="00B50E66"/>
    <w:rsid w:val="00B5138C"/>
    <w:rsid w:val="00B52595"/>
    <w:rsid w:val="00B53AD7"/>
    <w:rsid w:val="00B544F0"/>
    <w:rsid w:val="00B558E1"/>
    <w:rsid w:val="00B57FE1"/>
    <w:rsid w:val="00B61EBD"/>
    <w:rsid w:val="00B632C8"/>
    <w:rsid w:val="00B64F0F"/>
    <w:rsid w:val="00B66262"/>
    <w:rsid w:val="00B67521"/>
    <w:rsid w:val="00B70AC7"/>
    <w:rsid w:val="00B70B55"/>
    <w:rsid w:val="00B729A6"/>
    <w:rsid w:val="00B72E06"/>
    <w:rsid w:val="00B756EA"/>
    <w:rsid w:val="00B75FFB"/>
    <w:rsid w:val="00B7647B"/>
    <w:rsid w:val="00B76710"/>
    <w:rsid w:val="00B86843"/>
    <w:rsid w:val="00B8787F"/>
    <w:rsid w:val="00B87A80"/>
    <w:rsid w:val="00B903B0"/>
    <w:rsid w:val="00B9064C"/>
    <w:rsid w:val="00B92151"/>
    <w:rsid w:val="00B927F4"/>
    <w:rsid w:val="00B929BD"/>
    <w:rsid w:val="00B92DD5"/>
    <w:rsid w:val="00B940D2"/>
    <w:rsid w:val="00B955E4"/>
    <w:rsid w:val="00B96838"/>
    <w:rsid w:val="00B9728A"/>
    <w:rsid w:val="00B97306"/>
    <w:rsid w:val="00BA0FFF"/>
    <w:rsid w:val="00BA2181"/>
    <w:rsid w:val="00BA2B4D"/>
    <w:rsid w:val="00BA2FAB"/>
    <w:rsid w:val="00BA420B"/>
    <w:rsid w:val="00BA4C74"/>
    <w:rsid w:val="00BA6E28"/>
    <w:rsid w:val="00BA6FE4"/>
    <w:rsid w:val="00BA7780"/>
    <w:rsid w:val="00BB0394"/>
    <w:rsid w:val="00BB2A8E"/>
    <w:rsid w:val="00BB3733"/>
    <w:rsid w:val="00BB4B6B"/>
    <w:rsid w:val="00BB6906"/>
    <w:rsid w:val="00BC05A5"/>
    <w:rsid w:val="00BC0663"/>
    <w:rsid w:val="00BC4801"/>
    <w:rsid w:val="00BC5C3B"/>
    <w:rsid w:val="00BC5EBE"/>
    <w:rsid w:val="00BC6E71"/>
    <w:rsid w:val="00BD0433"/>
    <w:rsid w:val="00BD20D3"/>
    <w:rsid w:val="00BD38AF"/>
    <w:rsid w:val="00BD6B25"/>
    <w:rsid w:val="00BD7B03"/>
    <w:rsid w:val="00BD7C66"/>
    <w:rsid w:val="00BE082E"/>
    <w:rsid w:val="00BE125D"/>
    <w:rsid w:val="00BE168F"/>
    <w:rsid w:val="00BE1B5D"/>
    <w:rsid w:val="00BE1C37"/>
    <w:rsid w:val="00BE1F0A"/>
    <w:rsid w:val="00BE25B4"/>
    <w:rsid w:val="00BE45C0"/>
    <w:rsid w:val="00BE5747"/>
    <w:rsid w:val="00BE5D91"/>
    <w:rsid w:val="00BE5ECD"/>
    <w:rsid w:val="00BE689F"/>
    <w:rsid w:val="00BE6A37"/>
    <w:rsid w:val="00BE772C"/>
    <w:rsid w:val="00BE7DE8"/>
    <w:rsid w:val="00BF2829"/>
    <w:rsid w:val="00BF2DDA"/>
    <w:rsid w:val="00BF2EB8"/>
    <w:rsid w:val="00BF307C"/>
    <w:rsid w:val="00BF4418"/>
    <w:rsid w:val="00BF5CE0"/>
    <w:rsid w:val="00BF651D"/>
    <w:rsid w:val="00C021DB"/>
    <w:rsid w:val="00C03A9F"/>
    <w:rsid w:val="00C03F70"/>
    <w:rsid w:val="00C044EE"/>
    <w:rsid w:val="00C066BF"/>
    <w:rsid w:val="00C1122E"/>
    <w:rsid w:val="00C13320"/>
    <w:rsid w:val="00C13515"/>
    <w:rsid w:val="00C16B4C"/>
    <w:rsid w:val="00C178DF"/>
    <w:rsid w:val="00C17928"/>
    <w:rsid w:val="00C20D8C"/>
    <w:rsid w:val="00C2133C"/>
    <w:rsid w:val="00C21422"/>
    <w:rsid w:val="00C24DD7"/>
    <w:rsid w:val="00C25196"/>
    <w:rsid w:val="00C26670"/>
    <w:rsid w:val="00C26BC5"/>
    <w:rsid w:val="00C30FC3"/>
    <w:rsid w:val="00C32121"/>
    <w:rsid w:val="00C32520"/>
    <w:rsid w:val="00C33D01"/>
    <w:rsid w:val="00C33F69"/>
    <w:rsid w:val="00C367D8"/>
    <w:rsid w:val="00C367E1"/>
    <w:rsid w:val="00C4093D"/>
    <w:rsid w:val="00C41C3F"/>
    <w:rsid w:val="00C427D6"/>
    <w:rsid w:val="00C42F9A"/>
    <w:rsid w:val="00C44170"/>
    <w:rsid w:val="00C44962"/>
    <w:rsid w:val="00C45B4D"/>
    <w:rsid w:val="00C46480"/>
    <w:rsid w:val="00C5095F"/>
    <w:rsid w:val="00C51557"/>
    <w:rsid w:val="00C51E2E"/>
    <w:rsid w:val="00C528D6"/>
    <w:rsid w:val="00C52A12"/>
    <w:rsid w:val="00C53B87"/>
    <w:rsid w:val="00C559F3"/>
    <w:rsid w:val="00C564B1"/>
    <w:rsid w:val="00C57980"/>
    <w:rsid w:val="00C62747"/>
    <w:rsid w:val="00C62C13"/>
    <w:rsid w:val="00C631FD"/>
    <w:rsid w:val="00C6439A"/>
    <w:rsid w:val="00C644AF"/>
    <w:rsid w:val="00C64E12"/>
    <w:rsid w:val="00C66768"/>
    <w:rsid w:val="00C71280"/>
    <w:rsid w:val="00C82EA1"/>
    <w:rsid w:val="00C83DB5"/>
    <w:rsid w:val="00C840C7"/>
    <w:rsid w:val="00C842A0"/>
    <w:rsid w:val="00C86429"/>
    <w:rsid w:val="00C87EE2"/>
    <w:rsid w:val="00C90866"/>
    <w:rsid w:val="00C90DC5"/>
    <w:rsid w:val="00C918B0"/>
    <w:rsid w:val="00C91E35"/>
    <w:rsid w:val="00C91ED6"/>
    <w:rsid w:val="00C925E8"/>
    <w:rsid w:val="00C92743"/>
    <w:rsid w:val="00C933B1"/>
    <w:rsid w:val="00CA12B6"/>
    <w:rsid w:val="00CA20AC"/>
    <w:rsid w:val="00CA2D86"/>
    <w:rsid w:val="00CA36DC"/>
    <w:rsid w:val="00CA53BE"/>
    <w:rsid w:val="00CA5A15"/>
    <w:rsid w:val="00CA7B19"/>
    <w:rsid w:val="00CB0DBC"/>
    <w:rsid w:val="00CB413F"/>
    <w:rsid w:val="00CB4DAE"/>
    <w:rsid w:val="00CB55CA"/>
    <w:rsid w:val="00CB70C1"/>
    <w:rsid w:val="00CC0312"/>
    <w:rsid w:val="00CC0D98"/>
    <w:rsid w:val="00CC164B"/>
    <w:rsid w:val="00CC1F2D"/>
    <w:rsid w:val="00CC1F5B"/>
    <w:rsid w:val="00CC2982"/>
    <w:rsid w:val="00CC3A0E"/>
    <w:rsid w:val="00CC7143"/>
    <w:rsid w:val="00CC7420"/>
    <w:rsid w:val="00CD0768"/>
    <w:rsid w:val="00CD2DCA"/>
    <w:rsid w:val="00CD2FD1"/>
    <w:rsid w:val="00CD365C"/>
    <w:rsid w:val="00CD5611"/>
    <w:rsid w:val="00CD56A0"/>
    <w:rsid w:val="00CD6069"/>
    <w:rsid w:val="00CD6699"/>
    <w:rsid w:val="00CD7E5A"/>
    <w:rsid w:val="00CE1239"/>
    <w:rsid w:val="00CE160F"/>
    <w:rsid w:val="00CE3549"/>
    <w:rsid w:val="00CE4131"/>
    <w:rsid w:val="00CE568E"/>
    <w:rsid w:val="00CE7ED4"/>
    <w:rsid w:val="00CF05C9"/>
    <w:rsid w:val="00CF0EE5"/>
    <w:rsid w:val="00CF31DF"/>
    <w:rsid w:val="00CF54B6"/>
    <w:rsid w:val="00CF6441"/>
    <w:rsid w:val="00CF6A20"/>
    <w:rsid w:val="00D00037"/>
    <w:rsid w:val="00D00AD1"/>
    <w:rsid w:val="00D00B53"/>
    <w:rsid w:val="00D018FA"/>
    <w:rsid w:val="00D02C02"/>
    <w:rsid w:val="00D04675"/>
    <w:rsid w:val="00D05EA1"/>
    <w:rsid w:val="00D13683"/>
    <w:rsid w:val="00D15467"/>
    <w:rsid w:val="00D16475"/>
    <w:rsid w:val="00D16D97"/>
    <w:rsid w:val="00D16DE2"/>
    <w:rsid w:val="00D20E3F"/>
    <w:rsid w:val="00D23297"/>
    <w:rsid w:val="00D2358A"/>
    <w:rsid w:val="00D23ED8"/>
    <w:rsid w:val="00D245B6"/>
    <w:rsid w:val="00D25794"/>
    <w:rsid w:val="00D30154"/>
    <w:rsid w:val="00D31233"/>
    <w:rsid w:val="00D35932"/>
    <w:rsid w:val="00D35D8B"/>
    <w:rsid w:val="00D35E8F"/>
    <w:rsid w:val="00D36E61"/>
    <w:rsid w:val="00D41363"/>
    <w:rsid w:val="00D45CC2"/>
    <w:rsid w:val="00D473AA"/>
    <w:rsid w:val="00D50125"/>
    <w:rsid w:val="00D509CC"/>
    <w:rsid w:val="00D50C27"/>
    <w:rsid w:val="00D5240F"/>
    <w:rsid w:val="00D52CBD"/>
    <w:rsid w:val="00D52D44"/>
    <w:rsid w:val="00D54207"/>
    <w:rsid w:val="00D55741"/>
    <w:rsid w:val="00D577A1"/>
    <w:rsid w:val="00D6015F"/>
    <w:rsid w:val="00D6304D"/>
    <w:rsid w:val="00D66B1B"/>
    <w:rsid w:val="00D67401"/>
    <w:rsid w:val="00D67FB7"/>
    <w:rsid w:val="00D70AB1"/>
    <w:rsid w:val="00D72D20"/>
    <w:rsid w:val="00D74C48"/>
    <w:rsid w:val="00D779CC"/>
    <w:rsid w:val="00D77A9D"/>
    <w:rsid w:val="00D77F3F"/>
    <w:rsid w:val="00D83C9B"/>
    <w:rsid w:val="00D85D0E"/>
    <w:rsid w:val="00D86036"/>
    <w:rsid w:val="00D87206"/>
    <w:rsid w:val="00D876FA"/>
    <w:rsid w:val="00D879E9"/>
    <w:rsid w:val="00D87D22"/>
    <w:rsid w:val="00D904D2"/>
    <w:rsid w:val="00D91ADE"/>
    <w:rsid w:val="00D9303D"/>
    <w:rsid w:val="00D93FF8"/>
    <w:rsid w:val="00D9538B"/>
    <w:rsid w:val="00D97A84"/>
    <w:rsid w:val="00DA0046"/>
    <w:rsid w:val="00DA09F4"/>
    <w:rsid w:val="00DA0CD6"/>
    <w:rsid w:val="00DA0E3E"/>
    <w:rsid w:val="00DA209B"/>
    <w:rsid w:val="00DA2905"/>
    <w:rsid w:val="00DA2E7E"/>
    <w:rsid w:val="00DA5B96"/>
    <w:rsid w:val="00DA6685"/>
    <w:rsid w:val="00DA6787"/>
    <w:rsid w:val="00DB06BE"/>
    <w:rsid w:val="00DB09D2"/>
    <w:rsid w:val="00DB2164"/>
    <w:rsid w:val="00DB22C0"/>
    <w:rsid w:val="00DB31B4"/>
    <w:rsid w:val="00DB32D8"/>
    <w:rsid w:val="00DB3310"/>
    <w:rsid w:val="00DB37CB"/>
    <w:rsid w:val="00DB56B4"/>
    <w:rsid w:val="00DB5C23"/>
    <w:rsid w:val="00DC0DF6"/>
    <w:rsid w:val="00DC17D3"/>
    <w:rsid w:val="00DC2092"/>
    <w:rsid w:val="00DC333B"/>
    <w:rsid w:val="00DC587C"/>
    <w:rsid w:val="00DC7322"/>
    <w:rsid w:val="00DC79D5"/>
    <w:rsid w:val="00DD1078"/>
    <w:rsid w:val="00DD14A6"/>
    <w:rsid w:val="00DD1719"/>
    <w:rsid w:val="00DD1735"/>
    <w:rsid w:val="00DD3B82"/>
    <w:rsid w:val="00DD3CD8"/>
    <w:rsid w:val="00DD3E11"/>
    <w:rsid w:val="00DD45D6"/>
    <w:rsid w:val="00DD55DB"/>
    <w:rsid w:val="00DD58C1"/>
    <w:rsid w:val="00DD629B"/>
    <w:rsid w:val="00DD6B94"/>
    <w:rsid w:val="00DE00E2"/>
    <w:rsid w:val="00DE058A"/>
    <w:rsid w:val="00DE0848"/>
    <w:rsid w:val="00DE179D"/>
    <w:rsid w:val="00DE1D34"/>
    <w:rsid w:val="00DE3C1B"/>
    <w:rsid w:val="00DE731F"/>
    <w:rsid w:val="00DF1F95"/>
    <w:rsid w:val="00DF26D1"/>
    <w:rsid w:val="00DF2C02"/>
    <w:rsid w:val="00DF39A3"/>
    <w:rsid w:val="00DF4A94"/>
    <w:rsid w:val="00DF6315"/>
    <w:rsid w:val="00DF7C50"/>
    <w:rsid w:val="00E0122D"/>
    <w:rsid w:val="00E013F8"/>
    <w:rsid w:val="00E031B2"/>
    <w:rsid w:val="00E06927"/>
    <w:rsid w:val="00E06C7C"/>
    <w:rsid w:val="00E06D61"/>
    <w:rsid w:val="00E07D92"/>
    <w:rsid w:val="00E1008F"/>
    <w:rsid w:val="00E11AA8"/>
    <w:rsid w:val="00E136E1"/>
    <w:rsid w:val="00E151CF"/>
    <w:rsid w:val="00E161FD"/>
    <w:rsid w:val="00E20A8E"/>
    <w:rsid w:val="00E20C39"/>
    <w:rsid w:val="00E2525B"/>
    <w:rsid w:val="00E25D3C"/>
    <w:rsid w:val="00E30DC9"/>
    <w:rsid w:val="00E314DF"/>
    <w:rsid w:val="00E316DA"/>
    <w:rsid w:val="00E32401"/>
    <w:rsid w:val="00E32403"/>
    <w:rsid w:val="00E33E3C"/>
    <w:rsid w:val="00E34B0C"/>
    <w:rsid w:val="00E350C8"/>
    <w:rsid w:val="00E3587D"/>
    <w:rsid w:val="00E35B5B"/>
    <w:rsid w:val="00E35D28"/>
    <w:rsid w:val="00E4099F"/>
    <w:rsid w:val="00E40E79"/>
    <w:rsid w:val="00E43CB0"/>
    <w:rsid w:val="00E45080"/>
    <w:rsid w:val="00E4585F"/>
    <w:rsid w:val="00E45B9B"/>
    <w:rsid w:val="00E45FA4"/>
    <w:rsid w:val="00E50250"/>
    <w:rsid w:val="00E50AF0"/>
    <w:rsid w:val="00E52D46"/>
    <w:rsid w:val="00E53825"/>
    <w:rsid w:val="00E539A7"/>
    <w:rsid w:val="00E53DDA"/>
    <w:rsid w:val="00E546B6"/>
    <w:rsid w:val="00E54B77"/>
    <w:rsid w:val="00E564CD"/>
    <w:rsid w:val="00E565BB"/>
    <w:rsid w:val="00E56600"/>
    <w:rsid w:val="00E60D09"/>
    <w:rsid w:val="00E6125C"/>
    <w:rsid w:val="00E61564"/>
    <w:rsid w:val="00E61AF9"/>
    <w:rsid w:val="00E62D33"/>
    <w:rsid w:val="00E64D3E"/>
    <w:rsid w:val="00E650AB"/>
    <w:rsid w:val="00E65DDB"/>
    <w:rsid w:val="00E70EDD"/>
    <w:rsid w:val="00E734C6"/>
    <w:rsid w:val="00E740E9"/>
    <w:rsid w:val="00E77593"/>
    <w:rsid w:val="00E81F31"/>
    <w:rsid w:val="00E835EF"/>
    <w:rsid w:val="00E83CA9"/>
    <w:rsid w:val="00E840DC"/>
    <w:rsid w:val="00E85F03"/>
    <w:rsid w:val="00E914FA"/>
    <w:rsid w:val="00E9299A"/>
    <w:rsid w:val="00E938EE"/>
    <w:rsid w:val="00E9397A"/>
    <w:rsid w:val="00E93EAF"/>
    <w:rsid w:val="00E94048"/>
    <w:rsid w:val="00E940ED"/>
    <w:rsid w:val="00E945F6"/>
    <w:rsid w:val="00E949C1"/>
    <w:rsid w:val="00E96D3A"/>
    <w:rsid w:val="00E97A62"/>
    <w:rsid w:val="00E97AE5"/>
    <w:rsid w:val="00EA02BA"/>
    <w:rsid w:val="00EA145C"/>
    <w:rsid w:val="00EA1646"/>
    <w:rsid w:val="00EA170F"/>
    <w:rsid w:val="00EA27EA"/>
    <w:rsid w:val="00EA42E7"/>
    <w:rsid w:val="00EA44DF"/>
    <w:rsid w:val="00EA5D3F"/>
    <w:rsid w:val="00EA6BFF"/>
    <w:rsid w:val="00EA71D9"/>
    <w:rsid w:val="00EA7F53"/>
    <w:rsid w:val="00EB0B9A"/>
    <w:rsid w:val="00EB0CD4"/>
    <w:rsid w:val="00EB195D"/>
    <w:rsid w:val="00EB3420"/>
    <w:rsid w:val="00EB366B"/>
    <w:rsid w:val="00EB47B0"/>
    <w:rsid w:val="00EB5AEE"/>
    <w:rsid w:val="00EB6716"/>
    <w:rsid w:val="00EB7B44"/>
    <w:rsid w:val="00EC0968"/>
    <w:rsid w:val="00EC29A9"/>
    <w:rsid w:val="00EC404A"/>
    <w:rsid w:val="00ED04ED"/>
    <w:rsid w:val="00ED1B29"/>
    <w:rsid w:val="00ED453F"/>
    <w:rsid w:val="00ED5BA7"/>
    <w:rsid w:val="00ED5E25"/>
    <w:rsid w:val="00EE24B9"/>
    <w:rsid w:val="00EE2B35"/>
    <w:rsid w:val="00EE2F95"/>
    <w:rsid w:val="00EE6FC7"/>
    <w:rsid w:val="00EF0258"/>
    <w:rsid w:val="00EF3479"/>
    <w:rsid w:val="00EF3E15"/>
    <w:rsid w:val="00EF4467"/>
    <w:rsid w:val="00EF4BFD"/>
    <w:rsid w:val="00EF53A1"/>
    <w:rsid w:val="00EF61F6"/>
    <w:rsid w:val="00EF70D4"/>
    <w:rsid w:val="00EF72C6"/>
    <w:rsid w:val="00EF7A5D"/>
    <w:rsid w:val="00F00461"/>
    <w:rsid w:val="00F00F6E"/>
    <w:rsid w:val="00F02455"/>
    <w:rsid w:val="00F0287F"/>
    <w:rsid w:val="00F059E0"/>
    <w:rsid w:val="00F10475"/>
    <w:rsid w:val="00F113F1"/>
    <w:rsid w:val="00F125EE"/>
    <w:rsid w:val="00F14DB6"/>
    <w:rsid w:val="00F15DF9"/>
    <w:rsid w:val="00F162CA"/>
    <w:rsid w:val="00F165DF"/>
    <w:rsid w:val="00F205FE"/>
    <w:rsid w:val="00F23BE0"/>
    <w:rsid w:val="00F23C89"/>
    <w:rsid w:val="00F24181"/>
    <w:rsid w:val="00F25A86"/>
    <w:rsid w:val="00F26893"/>
    <w:rsid w:val="00F307A2"/>
    <w:rsid w:val="00F30E83"/>
    <w:rsid w:val="00F35B92"/>
    <w:rsid w:val="00F40599"/>
    <w:rsid w:val="00F40803"/>
    <w:rsid w:val="00F40F02"/>
    <w:rsid w:val="00F437DE"/>
    <w:rsid w:val="00F44D43"/>
    <w:rsid w:val="00F44DA1"/>
    <w:rsid w:val="00F451CA"/>
    <w:rsid w:val="00F4643A"/>
    <w:rsid w:val="00F47137"/>
    <w:rsid w:val="00F5377A"/>
    <w:rsid w:val="00F55127"/>
    <w:rsid w:val="00F5643B"/>
    <w:rsid w:val="00F569B9"/>
    <w:rsid w:val="00F57CCA"/>
    <w:rsid w:val="00F601F9"/>
    <w:rsid w:val="00F61208"/>
    <w:rsid w:val="00F6499C"/>
    <w:rsid w:val="00F657E3"/>
    <w:rsid w:val="00F66C7E"/>
    <w:rsid w:val="00F76420"/>
    <w:rsid w:val="00F800B6"/>
    <w:rsid w:val="00F80E1C"/>
    <w:rsid w:val="00F8208A"/>
    <w:rsid w:val="00F826B9"/>
    <w:rsid w:val="00F8379A"/>
    <w:rsid w:val="00F8506B"/>
    <w:rsid w:val="00F851D0"/>
    <w:rsid w:val="00F8625B"/>
    <w:rsid w:val="00F87FAE"/>
    <w:rsid w:val="00F907AB"/>
    <w:rsid w:val="00F9146E"/>
    <w:rsid w:val="00F96234"/>
    <w:rsid w:val="00F979A8"/>
    <w:rsid w:val="00F97EC4"/>
    <w:rsid w:val="00FA0B69"/>
    <w:rsid w:val="00FA2C2F"/>
    <w:rsid w:val="00FA5969"/>
    <w:rsid w:val="00FA6703"/>
    <w:rsid w:val="00FA7C14"/>
    <w:rsid w:val="00FB026E"/>
    <w:rsid w:val="00FB194D"/>
    <w:rsid w:val="00FB1AAB"/>
    <w:rsid w:val="00FB3662"/>
    <w:rsid w:val="00FB4728"/>
    <w:rsid w:val="00FC333C"/>
    <w:rsid w:val="00FC3E23"/>
    <w:rsid w:val="00FC4C8A"/>
    <w:rsid w:val="00FC5A5A"/>
    <w:rsid w:val="00FC6992"/>
    <w:rsid w:val="00FC6A13"/>
    <w:rsid w:val="00FD1D71"/>
    <w:rsid w:val="00FD3FB7"/>
    <w:rsid w:val="00FD41A0"/>
    <w:rsid w:val="00FD4620"/>
    <w:rsid w:val="00FD4DF3"/>
    <w:rsid w:val="00FD56F1"/>
    <w:rsid w:val="00FE173C"/>
    <w:rsid w:val="00FE1872"/>
    <w:rsid w:val="00FE3BDE"/>
    <w:rsid w:val="00FE5631"/>
    <w:rsid w:val="00FE56A5"/>
    <w:rsid w:val="00FE56E7"/>
    <w:rsid w:val="00FE587A"/>
    <w:rsid w:val="00FE7081"/>
    <w:rsid w:val="00FE79CE"/>
    <w:rsid w:val="00FF262E"/>
    <w:rsid w:val="00FF3D3B"/>
    <w:rsid w:val="00FF45BF"/>
    <w:rsid w:val="00FF53AD"/>
    <w:rsid w:val="00FF6584"/>
    <w:rsid w:val="00FF7507"/>
    <w:rsid w:val="00FF7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5B8D"/>
    <w:pPr>
      <w:suppressAutoHyphens/>
      <w:overflowPunct w:val="0"/>
      <w:autoSpaceDE w:val="0"/>
      <w:autoSpaceDN w:val="0"/>
      <w:adjustRightInd w:val="0"/>
      <w:ind w:left="720"/>
    </w:pPr>
    <w:rPr>
      <w:rFonts w:ascii="Calibri" w:eastAsia="Times New Roman" w:hAnsi="Calibri" w:cs="Times New Roman"/>
      <w:kern w:val="2"/>
      <w:szCs w:val="20"/>
      <w:lang w:eastAsia="en-GB"/>
    </w:rPr>
  </w:style>
  <w:style w:type="character" w:styleId="HTMLCite">
    <w:name w:val="HTML Cite"/>
    <w:basedOn w:val="DefaultParagraphFont"/>
    <w:uiPriority w:val="99"/>
    <w:semiHidden/>
    <w:unhideWhenUsed/>
    <w:rsid w:val="00614EFA"/>
    <w:rPr>
      <w:i/>
      <w:iCs/>
    </w:rPr>
  </w:style>
  <w:style w:type="character" w:styleId="Hyperlink">
    <w:name w:val="Hyperlink"/>
    <w:basedOn w:val="DefaultParagraphFont"/>
    <w:uiPriority w:val="99"/>
    <w:unhideWhenUsed/>
    <w:rsid w:val="00614E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5B8D"/>
    <w:pPr>
      <w:suppressAutoHyphens/>
      <w:overflowPunct w:val="0"/>
      <w:autoSpaceDE w:val="0"/>
      <w:autoSpaceDN w:val="0"/>
      <w:adjustRightInd w:val="0"/>
      <w:ind w:left="720"/>
    </w:pPr>
    <w:rPr>
      <w:rFonts w:ascii="Calibri" w:eastAsia="Times New Roman" w:hAnsi="Calibri" w:cs="Times New Roman"/>
      <w:kern w:val="2"/>
      <w:szCs w:val="20"/>
      <w:lang w:eastAsia="en-GB"/>
    </w:rPr>
  </w:style>
  <w:style w:type="character" w:styleId="HTMLCite">
    <w:name w:val="HTML Cite"/>
    <w:basedOn w:val="DefaultParagraphFont"/>
    <w:uiPriority w:val="99"/>
    <w:semiHidden/>
    <w:unhideWhenUsed/>
    <w:rsid w:val="00614EFA"/>
    <w:rPr>
      <w:i/>
      <w:iCs/>
    </w:rPr>
  </w:style>
  <w:style w:type="character" w:styleId="Hyperlink">
    <w:name w:val="Hyperlink"/>
    <w:basedOn w:val="DefaultParagraphFont"/>
    <w:uiPriority w:val="99"/>
    <w:unhideWhenUsed/>
    <w:rsid w:val="00614E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ilnor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407939/northern-and-tpe-stakeholder-briefing-document-and-consultation-response.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22</cp:revision>
  <dcterms:created xsi:type="dcterms:W3CDTF">2015-05-14T10:55:00Z</dcterms:created>
  <dcterms:modified xsi:type="dcterms:W3CDTF">2015-05-21T10:37:00Z</dcterms:modified>
</cp:coreProperties>
</file>